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sz w:val="84"/>
          <w:szCs w:val="84"/>
        </w:rPr>
      </w:pPr>
      <w:r>
        <w:rPr>
          <w:rFonts w:hint="eastAsia" w:ascii="宋体" w:hAnsi="宋体"/>
          <w:sz w:val="84"/>
          <w:szCs w:val="84"/>
        </w:rPr>
        <w:t>2023年度</w:t>
      </w:r>
    </w:p>
    <w:p>
      <w:pPr>
        <w:pStyle w:val="5"/>
        <w:jc w:val="center"/>
        <w:rPr>
          <w:rFonts w:hint="eastAsia" w:ascii="宋体" w:hAnsi="宋体"/>
          <w:sz w:val="84"/>
          <w:szCs w:val="84"/>
        </w:rPr>
      </w:pPr>
      <w:bookmarkStart w:id="0" w:name="_Toc15306268"/>
      <w:bookmarkStart w:id="1" w:name="_Toc15378442"/>
      <w:bookmarkStart w:id="2" w:name="_Toc15396476"/>
      <w:bookmarkStart w:id="3" w:name="_Toc15396598"/>
      <w:bookmarkStart w:id="4" w:name="_Toc15377426"/>
      <w:bookmarkStart w:id="5" w:name="_Toc15377194"/>
      <w:r>
        <w:rPr>
          <w:rFonts w:hint="eastAsia" w:asciiTheme="majorEastAsia" w:hAnsiTheme="majorEastAsia" w:eastAsiaTheme="majorEastAsia"/>
          <w:sz w:val="84"/>
          <w:szCs w:val="84"/>
        </w:rPr>
        <w:t>遂宁经济技术开发区财政金融国资管理局</w:t>
      </w:r>
    </w:p>
    <w:p>
      <w:pPr>
        <w:pStyle w:val="5"/>
        <w:jc w:val="center"/>
        <w:rPr>
          <w:rFonts w:ascii="宋体" w:hAnsi="宋体"/>
          <w:sz w:val="84"/>
          <w:szCs w:val="84"/>
        </w:rPr>
      </w:pPr>
      <w:r>
        <w:rPr>
          <w:rFonts w:hint="eastAsia" w:ascii="宋体" w:hAnsi="宋体"/>
          <w:sz w:val="84"/>
          <w:szCs w:val="84"/>
        </w:rPr>
        <w:t>单位决算</w:t>
      </w:r>
      <w:bookmarkEnd w:id="0"/>
      <w:bookmarkEnd w:id="1"/>
      <w:bookmarkEnd w:id="2"/>
      <w:bookmarkEnd w:id="3"/>
      <w:bookmarkEnd w:id="4"/>
      <w:bookmarkEnd w:id="5"/>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pStyle w:val="5"/>
        <w:jc w:val="center"/>
        <w:rPr>
          <w:rFonts w:hint="eastAsia" w:asciiTheme="majorEastAsia" w:hAnsiTheme="majorEastAsia" w:eastAsiaTheme="majorEastAsia"/>
          <w:sz w:val="30"/>
          <w:szCs w:val="30"/>
        </w:rPr>
      </w:pPr>
    </w:p>
    <w:p>
      <w:pPr>
        <w:pStyle w:val="5"/>
        <w:jc w:val="center"/>
        <w:rPr>
          <w:rFonts w:hint="eastAsia" w:ascii="宋体" w:hAnsi="宋体" w:eastAsia="宋体" w:cs="宋体"/>
          <w:sz w:val="30"/>
          <w:szCs w:val="30"/>
        </w:rPr>
      </w:pPr>
      <w:r>
        <w:rPr>
          <w:rFonts w:hint="eastAsia" w:ascii="宋体" w:hAnsi="宋体" w:eastAsia="宋体" w:cs="宋体"/>
          <w:sz w:val="30"/>
          <w:szCs w:val="30"/>
        </w:rPr>
        <w:t>目</w:t>
      </w:r>
      <w:r>
        <w:rPr>
          <w:rFonts w:hint="eastAsia" w:ascii="宋体" w:hAnsi="宋体" w:cs="宋体"/>
          <w:sz w:val="30"/>
          <w:szCs w:val="30"/>
          <w:lang w:val="en-US" w:eastAsia="zh-CN"/>
        </w:rPr>
        <w:t xml:space="preserve">  </w:t>
      </w:r>
      <w:r>
        <w:rPr>
          <w:rFonts w:hint="eastAsia" w:ascii="宋体" w:hAnsi="宋体" w:eastAsia="宋体" w:cs="宋体"/>
          <w:sz w:val="30"/>
          <w:szCs w:val="30"/>
        </w:rPr>
        <w:t>录</w:t>
      </w:r>
    </w:p>
    <w:p>
      <w:pPr>
        <w:pStyle w:val="8"/>
        <w:ind w:firstLine="1800" w:firstLineChars="600"/>
        <w:jc w:val="both"/>
        <w:rPr>
          <w:rFonts w:hint="eastAsia" w:ascii="宋体" w:hAnsi="宋体" w:eastAsia="宋体" w:cs="宋体"/>
          <w:sz w:val="30"/>
          <w:szCs w:val="30"/>
        </w:rPr>
      </w:pPr>
      <w:r>
        <w:rPr>
          <w:rFonts w:hint="eastAsia" w:ascii="宋体" w:hAnsi="宋体" w:eastAsia="宋体" w:cs="宋体"/>
          <w:sz w:val="30"/>
          <w:szCs w:val="30"/>
        </w:rPr>
        <w:t>公开时间：2023年8月22日</w:t>
      </w:r>
    </w:p>
    <w:p>
      <w:pPr>
        <w:pStyle w:val="8"/>
        <w:adjustRightInd w:val="0"/>
        <w:snapToGrid w:val="0"/>
        <w:spacing w:before="0" w:line="440" w:lineRule="exact"/>
        <w:jc w:val="left"/>
        <w:rPr>
          <w:rFonts w:hint="eastAsia" w:ascii="宋体" w:hAnsi="宋体" w:eastAsia="宋体" w:cs="宋体"/>
          <w:sz w:val="30"/>
          <w:szCs w:val="30"/>
        </w:rPr>
      </w:pPr>
      <w:r>
        <w:rPr>
          <w:rFonts w:hint="eastAsia" w:ascii="宋体" w:hAnsi="宋体" w:eastAsia="宋体" w:cs="宋体"/>
          <w:sz w:val="30"/>
          <w:szCs w:val="30"/>
        </w:rPr>
        <w:t>第一部分 单位概况</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一、主要职责</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二、机构设置</w:t>
      </w:r>
    </w:p>
    <w:p>
      <w:pPr>
        <w:pStyle w:val="8"/>
        <w:adjustRightInd w:val="0"/>
        <w:snapToGrid w:val="0"/>
        <w:spacing w:before="0" w:line="440" w:lineRule="exact"/>
        <w:jc w:val="left"/>
        <w:rPr>
          <w:rFonts w:hint="eastAsia" w:ascii="宋体" w:hAnsi="宋体" w:eastAsia="宋体" w:cs="宋体"/>
          <w:sz w:val="30"/>
          <w:szCs w:val="30"/>
        </w:rPr>
      </w:pPr>
      <w:r>
        <w:rPr>
          <w:rFonts w:hint="eastAsia" w:ascii="宋体" w:hAnsi="宋体" w:eastAsia="宋体" w:cs="宋体"/>
          <w:sz w:val="30"/>
          <w:szCs w:val="30"/>
        </w:rPr>
        <w:t>第二部分 2023年度单位决算情况说明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一、收入支出决算总体情况说明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二、收入决算情况说明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三、支出决算情况说明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四、财政拨款收入支出决算总体情况说明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五、一般公共预算财政拨款支出决算情况说明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六、一般公共预算财政拨款基本支出决算情况说明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七、财政拨款“三公”经费支出决算情况说明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八、政府性基金预算支出决算情况说明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九、国有资本经营预算支出决算情况说明</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十、其他重要事项的情况说明</w:t>
      </w:r>
    </w:p>
    <w:p>
      <w:pPr>
        <w:pStyle w:val="8"/>
        <w:adjustRightInd w:val="0"/>
        <w:snapToGrid w:val="0"/>
        <w:spacing w:before="0" w:line="440" w:lineRule="exact"/>
        <w:jc w:val="left"/>
        <w:rPr>
          <w:rFonts w:hint="eastAsia" w:ascii="宋体" w:hAnsi="宋体" w:eastAsia="宋体" w:cs="宋体"/>
          <w:sz w:val="30"/>
          <w:szCs w:val="30"/>
        </w:rPr>
      </w:pPr>
      <w:r>
        <w:rPr>
          <w:rFonts w:hint="eastAsia" w:ascii="宋体" w:hAnsi="宋体" w:eastAsia="宋体" w:cs="宋体"/>
          <w:sz w:val="30"/>
          <w:szCs w:val="30"/>
        </w:rPr>
        <w:t>第三部分 名词解释</w:t>
      </w:r>
    </w:p>
    <w:p>
      <w:pPr>
        <w:pStyle w:val="8"/>
        <w:adjustRightInd w:val="0"/>
        <w:snapToGrid w:val="0"/>
        <w:spacing w:before="0" w:line="440" w:lineRule="exact"/>
        <w:jc w:val="left"/>
        <w:rPr>
          <w:rFonts w:hint="eastAsia" w:ascii="宋体" w:hAnsi="宋体" w:eastAsia="宋体" w:cs="宋体"/>
          <w:sz w:val="30"/>
          <w:szCs w:val="30"/>
        </w:rPr>
      </w:pPr>
      <w:r>
        <w:rPr>
          <w:rFonts w:hint="eastAsia" w:ascii="宋体" w:hAnsi="宋体" w:eastAsia="宋体" w:cs="宋体"/>
          <w:sz w:val="30"/>
          <w:szCs w:val="30"/>
        </w:rPr>
        <w:t>第四部分 附件</w:t>
      </w:r>
    </w:p>
    <w:p>
      <w:pPr>
        <w:pStyle w:val="8"/>
        <w:adjustRightInd w:val="0"/>
        <w:snapToGrid w:val="0"/>
        <w:spacing w:before="0" w:line="440" w:lineRule="exact"/>
        <w:jc w:val="left"/>
        <w:rPr>
          <w:rFonts w:hint="eastAsia" w:ascii="宋体" w:hAnsi="宋体" w:eastAsia="宋体" w:cs="宋体"/>
          <w:sz w:val="30"/>
          <w:szCs w:val="30"/>
        </w:rPr>
      </w:pPr>
      <w:r>
        <w:rPr>
          <w:rFonts w:hint="eastAsia" w:ascii="宋体" w:hAnsi="宋体" w:eastAsia="宋体" w:cs="宋体"/>
          <w:sz w:val="30"/>
          <w:szCs w:val="30"/>
        </w:rPr>
        <w:t>第五部分 附表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一、收入支出决算总表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二、收入决算表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三、支出决算表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四、财政拨款收入支出决算总表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五、财政拨款支出决算明细表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六、一般公共预算财政拨款支出决算表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七、一般公共预算财政拨款支出决算明细表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八、一般公共预算财政拨款基本支出决算明细表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九、一般公共预算财政拨款项目支出决算表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十、政府性基金预算财政拨款收入支出决算表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十一、国有资本经营预算财政拨款收入支出决算表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十二、国有资本经营预算财政拨款支出决算表</w:t>
      </w:r>
    </w:p>
    <w:p>
      <w:pPr>
        <w:pStyle w:val="9"/>
        <w:adjustRightInd w:val="0"/>
        <w:snapToGrid w:val="0"/>
        <w:spacing w:line="440" w:lineRule="exact"/>
        <w:ind w:left="440"/>
        <w:jc w:val="left"/>
        <w:rPr>
          <w:rFonts w:hint="eastAsia" w:ascii="宋体" w:hAnsi="宋体" w:eastAsia="宋体" w:cs="宋体"/>
          <w:sz w:val="30"/>
          <w:szCs w:val="30"/>
        </w:rPr>
      </w:pPr>
      <w:r>
        <w:rPr>
          <w:rFonts w:hint="eastAsia" w:ascii="宋体" w:hAnsi="宋体" w:eastAsia="宋体" w:cs="宋体"/>
          <w:sz w:val="30"/>
          <w:szCs w:val="30"/>
        </w:rPr>
        <w:t>十三、财政拨款“三公”经费支出决算表</w:t>
      </w:r>
    </w:p>
    <w:p>
      <w:pPr>
        <w:spacing w:line="220" w:lineRule="atLeast"/>
        <w:rPr>
          <w:rFonts w:hint="eastAsia" w:ascii="宋体" w:hAnsi="宋体" w:eastAsia="宋体" w:cs="宋体"/>
          <w:sz w:val="30"/>
          <w:szCs w:val="30"/>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第一部分</w:t>
      </w:r>
      <w:r>
        <w:rPr>
          <w:rFonts w:hint="eastAsia" w:ascii="宋体" w:hAnsi="宋体" w:eastAsia="宋体" w:cs="宋体"/>
          <w:b/>
          <w:bCs/>
          <w:color w:val="000000"/>
          <w:spacing w:val="110"/>
          <w:sz w:val="32"/>
          <w:szCs w:val="32"/>
          <w:lang w:eastAsia="en-US"/>
        </w:rPr>
        <w:t xml:space="preserve"> </w:t>
      </w:r>
      <w:r>
        <w:rPr>
          <w:rFonts w:hint="eastAsia" w:ascii="宋体" w:hAnsi="宋体" w:eastAsia="宋体" w:cs="宋体"/>
          <w:b/>
          <w:bCs/>
          <w:color w:val="000000"/>
          <w:sz w:val="32"/>
          <w:szCs w:val="32"/>
          <w:lang w:eastAsia="en-US"/>
        </w:rPr>
        <w:t>部门概况</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一、部门职责</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1.</w:t>
      </w:r>
      <w:r>
        <w:rPr>
          <w:rFonts w:hint="eastAsia" w:ascii="宋体" w:hAnsi="宋体" w:eastAsia="宋体" w:cs="宋体"/>
          <w:color w:val="000000"/>
          <w:spacing w:val="5"/>
          <w:sz w:val="32"/>
          <w:szCs w:val="32"/>
          <w:lang w:eastAsia="en-US"/>
        </w:rPr>
        <w:t>拟订</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财税发展规划、政策和改革方案并组织实施。分</w:t>
      </w:r>
      <w:r>
        <w:rPr>
          <w:rFonts w:hint="eastAsia" w:ascii="宋体" w:hAnsi="宋体" w:eastAsia="宋体" w:cs="宋体"/>
          <w:color w:val="000000"/>
          <w:spacing w:val="4"/>
          <w:sz w:val="32"/>
          <w:szCs w:val="32"/>
          <w:lang w:eastAsia="en-US"/>
        </w:rPr>
        <w:t>析预测宏观经济形势，参与制定宏观经济政策，提出运用财税政</w:t>
      </w:r>
      <w:r>
        <w:rPr>
          <w:rFonts w:hint="eastAsia" w:ascii="宋体" w:hAnsi="宋体" w:eastAsia="宋体" w:cs="宋体"/>
          <w:color w:val="000000"/>
          <w:spacing w:val="-2"/>
          <w:sz w:val="32"/>
          <w:szCs w:val="32"/>
          <w:lang w:eastAsia="en-US"/>
        </w:rPr>
        <w:t>策实施宏观调控和综合平衡社会财力的建议。拟订</w:t>
      </w:r>
      <w:r>
        <w:rPr>
          <w:rFonts w:hint="eastAsia" w:ascii="宋体" w:hAnsi="宋体" w:eastAsia="宋体" w:cs="宋体"/>
          <w:color w:val="000000"/>
          <w:spacing w:val="-2"/>
          <w:sz w:val="32"/>
          <w:szCs w:val="32"/>
          <w:lang w:val="en-US" w:eastAsia="zh-CN"/>
        </w:rPr>
        <w:t>区级</w:t>
      </w:r>
      <w:r>
        <w:rPr>
          <w:rFonts w:hint="eastAsia" w:ascii="宋体" w:hAnsi="宋体" w:eastAsia="宋体" w:cs="宋体"/>
          <w:color w:val="000000"/>
          <w:spacing w:val="4"/>
          <w:sz w:val="32"/>
          <w:szCs w:val="32"/>
          <w:lang w:eastAsia="en-US"/>
        </w:rPr>
        <w:t>企业的分配政策，完善鼓励公益事业发展的</w:t>
      </w:r>
      <w:r>
        <w:rPr>
          <w:rFonts w:hint="eastAsia" w:ascii="宋体" w:hAnsi="宋体" w:eastAsia="宋体" w:cs="宋体"/>
          <w:color w:val="000000"/>
          <w:sz w:val="32"/>
          <w:szCs w:val="32"/>
          <w:lang w:eastAsia="en-US"/>
        </w:rPr>
        <w:t>财税政策。</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2.</w:t>
      </w:r>
      <w:r>
        <w:rPr>
          <w:rFonts w:hint="eastAsia" w:ascii="宋体" w:hAnsi="宋体" w:eastAsia="宋体" w:cs="宋体"/>
          <w:color w:val="000000"/>
          <w:spacing w:val="5"/>
          <w:sz w:val="32"/>
          <w:szCs w:val="32"/>
          <w:lang w:eastAsia="en-US"/>
        </w:rPr>
        <w:t>贯彻执行财政、税收、财务、会计管理的法律、法规和规</w:t>
      </w:r>
      <w:r>
        <w:rPr>
          <w:rFonts w:hint="eastAsia" w:ascii="宋体" w:hAnsi="宋体" w:eastAsia="宋体" w:cs="宋体"/>
          <w:color w:val="000000"/>
          <w:spacing w:val="4"/>
          <w:sz w:val="32"/>
          <w:szCs w:val="32"/>
          <w:lang w:eastAsia="en-US"/>
        </w:rPr>
        <w:t>章。负责组织起草地方财税实施办法和管理制度并组织实施。按照管理权限管理</w:t>
      </w:r>
      <w:r>
        <w:rPr>
          <w:rFonts w:hint="eastAsia" w:ascii="宋体" w:hAnsi="宋体" w:eastAsia="宋体" w:cs="宋体"/>
          <w:color w:val="000000"/>
          <w:spacing w:val="4"/>
          <w:sz w:val="32"/>
          <w:szCs w:val="32"/>
        </w:rPr>
        <w:t>全区</w:t>
      </w:r>
      <w:r>
        <w:rPr>
          <w:rFonts w:hint="eastAsia" w:ascii="宋体" w:hAnsi="宋体" w:eastAsia="宋体" w:cs="宋体"/>
          <w:color w:val="000000"/>
          <w:spacing w:val="4"/>
          <w:sz w:val="32"/>
          <w:szCs w:val="32"/>
          <w:lang w:eastAsia="en-US"/>
        </w:rPr>
        <w:t>税政事项。承办</w:t>
      </w:r>
      <w:r>
        <w:rPr>
          <w:rFonts w:hint="eastAsia" w:ascii="宋体" w:hAnsi="宋体" w:eastAsia="宋体" w:cs="宋体"/>
          <w:color w:val="000000"/>
          <w:spacing w:val="4"/>
          <w:sz w:val="32"/>
          <w:szCs w:val="32"/>
          <w:lang w:val="en-US" w:eastAsia="zh-CN"/>
        </w:rPr>
        <w:t>上级部门</w:t>
      </w:r>
      <w:r>
        <w:rPr>
          <w:rFonts w:hint="eastAsia" w:ascii="宋体" w:hAnsi="宋体" w:eastAsia="宋体" w:cs="宋体"/>
          <w:color w:val="000000"/>
          <w:sz w:val="32"/>
          <w:szCs w:val="32"/>
          <w:lang w:eastAsia="en-US"/>
        </w:rPr>
        <w:t>要求承担的工作。</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3.</w:t>
      </w:r>
      <w:r>
        <w:rPr>
          <w:rFonts w:hint="eastAsia" w:ascii="宋体" w:hAnsi="宋体" w:eastAsia="宋体" w:cs="宋体"/>
          <w:color w:val="000000"/>
          <w:spacing w:val="5"/>
          <w:sz w:val="32"/>
          <w:szCs w:val="32"/>
          <w:lang w:eastAsia="en-US"/>
        </w:rPr>
        <w:t>负责管理各项财政收支。编制年度</w:t>
      </w:r>
      <w:r>
        <w:rPr>
          <w:rFonts w:hint="eastAsia" w:ascii="宋体" w:hAnsi="宋体" w:eastAsia="宋体" w:cs="宋体"/>
          <w:color w:val="000000"/>
          <w:spacing w:val="5"/>
          <w:sz w:val="32"/>
          <w:szCs w:val="32"/>
          <w:lang w:val="en-US" w:eastAsia="zh-CN"/>
        </w:rPr>
        <w:t>区</w:t>
      </w:r>
      <w:r>
        <w:rPr>
          <w:rFonts w:hint="eastAsia" w:ascii="宋体" w:hAnsi="宋体" w:eastAsia="宋体" w:cs="宋体"/>
          <w:color w:val="000000"/>
          <w:spacing w:val="5"/>
          <w:sz w:val="32"/>
          <w:szCs w:val="32"/>
          <w:lang w:eastAsia="en-US"/>
        </w:rPr>
        <w:t>级预决算草案并组织</w:t>
      </w:r>
      <w:r>
        <w:rPr>
          <w:rFonts w:hint="eastAsia" w:ascii="宋体" w:hAnsi="宋体" w:eastAsia="宋体" w:cs="宋体"/>
          <w:color w:val="000000"/>
          <w:spacing w:val="4"/>
          <w:sz w:val="32"/>
          <w:szCs w:val="32"/>
          <w:lang w:eastAsia="en-US"/>
        </w:rPr>
        <w:t>执行。组织制定经费开支标准、定额，审核批复部（单位）年度预决算，完善转移支付制度。受</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政府委托，向</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人民代表大会及其常委会报告财政预算、执行和决算等情况。负责政府投资基金</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本级财政出资的资产管理。负责</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本级预决算公开。负责</w:t>
      </w:r>
      <w:r>
        <w:rPr>
          <w:rFonts w:hint="eastAsia" w:ascii="宋体" w:hAnsi="宋体" w:eastAsia="宋体" w:cs="宋体"/>
          <w:color w:val="000000"/>
          <w:sz w:val="32"/>
          <w:szCs w:val="32"/>
          <w:lang w:eastAsia="en-US"/>
        </w:rPr>
        <w:t>全面实施预算绩效管理。</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4.</w:t>
      </w:r>
      <w:r>
        <w:rPr>
          <w:rFonts w:hint="eastAsia" w:ascii="宋体" w:hAnsi="宋体" w:eastAsia="宋体" w:cs="宋体"/>
          <w:color w:val="000000"/>
          <w:spacing w:val="5"/>
          <w:sz w:val="32"/>
          <w:szCs w:val="32"/>
          <w:lang w:eastAsia="en-US"/>
        </w:rPr>
        <w:t>按照管理权限负责政府非税收入管理。负责政府性基金</w:t>
      </w:r>
      <w:r>
        <w:rPr>
          <w:rFonts w:hint="eastAsia" w:ascii="宋体" w:hAnsi="宋体" w:eastAsia="宋体" w:cs="宋体"/>
          <w:color w:val="000000"/>
          <w:spacing w:val="4"/>
          <w:sz w:val="32"/>
          <w:szCs w:val="32"/>
          <w:lang w:eastAsia="en-US"/>
        </w:rPr>
        <w:t>理，按规定管理行政事业性收费。管理财政票据。按规定管理彩票资金。负责对本行政区域内住房公积金归集、提取和使用情况</w:t>
      </w:r>
      <w:r>
        <w:rPr>
          <w:rFonts w:hint="eastAsia" w:ascii="宋体" w:hAnsi="宋体" w:eastAsia="宋体" w:cs="宋体"/>
          <w:color w:val="000000"/>
          <w:sz w:val="32"/>
          <w:szCs w:val="32"/>
          <w:lang w:eastAsia="en-US"/>
        </w:rPr>
        <w:t>的监督。</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5.</w:t>
      </w:r>
      <w:r>
        <w:rPr>
          <w:rFonts w:hint="eastAsia" w:ascii="宋体" w:hAnsi="宋体" w:eastAsia="宋体" w:cs="宋体"/>
          <w:color w:val="000000"/>
          <w:spacing w:val="5"/>
          <w:sz w:val="32"/>
          <w:szCs w:val="32"/>
          <w:lang w:eastAsia="en-US"/>
        </w:rPr>
        <w:t>组织实施国库管理制度、国库集中收付制度，指导和监督</w:t>
      </w:r>
      <w:r>
        <w:rPr>
          <w:rFonts w:hint="eastAsia" w:ascii="宋体" w:hAnsi="宋体" w:eastAsia="宋体" w:cs="宋体"/>
          <w:color w:val="000000"/>
          <w:spacing w:val="4"/>
          <w:sz w:val="32"/>
          <w:szCs w:val="32"/>
          <w:lang w:eastAsia="en-US"/>
        </w:rPr>
        <w:t>国库业务，开展国库现金管理工作。贯彻执行政府财务报告编制</w:t>
      </w:r>
      <w:r>
        <w:rPr>
          <w:rFonts w:hint="eastAsia" w:ascii="宋体" w:hAnsi="宋体" w:eastAsia="宋体" w:cs="宋体"/>
          <w:color w:val="000000"/>
          <w:sz w:val="32"/>
          <w:szCs w:val="32"/>
          <w:lang w:eastAsia="en-US"/>
        </w:rPr>
        <w:t>办法并组织实施。负责制定</w:t>
      </w:r>
      <w:r>
        <w:rPr>
          <w:rFonts w:hint="eastAsia" w:ascii="宋体" w:hAnsi="宋体" w:eastAsia="宋体" w:cs="宋体"/>
          <w:color w:val="000000"/>
          <w:sz w:val="32"/>
          <w:szCs w:val="32"/>
        </w:rPr>
        <w:t>全区</w:t>
      </w:r>
      <w:r>
        <w:rPr>
          <w:rFonts w:hint="eastAsia" w:ascii="宋体" w:hAnsi="宋体" w:eastAsia="宋体" w:cs="宋体"/>
          <w:color w:val="000000"/>
          <w:sz w:val="32"/>
          <w:szCs w:val="32"/>
          <w:lang w:eastAsia="en-US"/>
        </w:rPr>
        <w:t>政府采购制度并监督管理。</w:t>
      </w:r>
    </w:p>
    <w:p>
      <w:pPr>
        <w:keepNext w:val="0"/>
        <w:keepLines w:val="0"/>
        <w:pageBreakBefore w:val="0"/>
        <w:widowControl w:val="0"/>
        <w:kinsoku/>
        <w:wordWrap/>
        <w:overflowPunct/>
        <w:topLinePunct w:val="0"/>
        <w:autoSpaceDE w:val="0"/>
        <w:autoSpaceDN w:val="0"/>
        <w:bidi w:val="0"/>
        <w:spacing w:before="169"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6.</w:t>
      </w:r>
      <w:r>
        <w:rPr>
          <w:rFonts w:hint="eastAsia" w:ascii="宋体" w:hAnsi="宋体" w:eastAsia="宋体" w:cs="宋体"/>
          <w:color w:val="000000"/>
          <w:spacing w:val="5"/>
          <w:sz w:val="32"/>
          <w:szCs w:val="32"/>
          <w:lang w:eastAsia="en-US"/>
        </w:rPr>
        <w:t>贯彻执行地方政府债务管理制度和政策，制定具体管理</w:t>
      </w:r>
      <w:r>
        <w:rPr>
          <w:rFonts w:hint="eastAsia" w:ascii="宋体" w:hAnsi="宋体" w:eastAsia="宋体" w:cs="宋体"/>
          <w:color w:val="000000"/>
          <w:spacing w:val="4"/>
          <w:sz w:val="32"/>
          <w:szCs w:val="32"/>
          <w:lang w:eastAsia="en-US"/>
        </w:rPr>
        <w:t>法，编制地方政府债务余额限额计划，统一管理政府外债，防范</w:t>
      </w:r>
      <w:r>
        <w:rPr>
          <w:rFonts w:hint="eastAsia" w:ascii="宋体" w:hAnsi="宋体" w:eastAsia="宋体" w:cs="宋体"/>
          <w:color w:val="000000"/>
          <w:sz w:val="32"/>
          <w:szCs w:val="32"/>
          <w:lang w:eastAsia="en-US"/>
        </w:rPr>
        <w:t>财政风险。</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7.</w:t>
      </w:r>
      <w:r>
        <w:rPr>
          <w:rFonts w:hint="eastAsia" w:ascii="宋体" w:hAnsi="宋体" w:eastAsia="宋体" w:cs="宋体"/>
          <w:color w:val="000000"/>
          <w:spacing w:val="5"/>
          <w:sz w:val="32"/>
          <w:szCs w:val="32"/>
          <w:lang w:eastAsia="en-US"/>
        </w:rPr>
        <w:t>牵头编制</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国有资产管理情况报告。根据</w:t>
      </w:r>
      <w:r>
        <w:rPr>
          <w:rFonts w:hint="eastAsia" w:ascii="宋体" w:hAnsi="宋体" w:eastAsia="宋体" w:cs="宋体"/>
          <w:color w:val="000000"/>
          <w:spacing w:val="5"/>
          <w:sz w:val="32"/>
          <w:szCs w:val="32"/>
          <w:lang w:eastAsia="zh-CN"/>
        </w:rPr>
        <w:t>区</w:t>
      </w:r>
      <w:r>
        <w:rPr>
          <w:rFonts w:hint="eastAsia" w:ascii="宋体" w:hAnsi="宋体" w:eastAsia="宋体" w:cs="宋体"/>
          <w:color w:val="000000"/>
          <w:spacing w:val="5"/>
          <w:sz w:val="32"/>
          <w:szCs w:val="32"/>
          <w:lang w:eastAsia="en-US"/>
        </w:rPr>
        <w:t>政府授权，</w:t>
      </w:r>
      <w:r>
        <w:rPr>
          <w:rFonts w:hint="eastAsia" w:ascii="宋体" w:hAnsi="宋体" w:eastAsia="宋体" w:cs="宋体"/>
          <w:color w:val="000000"/>
          <w:spacing w:val="4"/>
          <w:sz w:val="32"/>
          <w:szCs w:val="32"/>
          <w:lang w:eastAsia="en-US"/>
        </w:rPr>
        <w:t>集中统一履行</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本级国有金融资本出资人职责。制定</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级国有金融资本管理制度。拟订</w:t>
      </w:r>
      <w:r>
        <w:rPr>
          <w:rFonts w:hint="eastAsia" w:ascii="宋体" w:hAnsi="宋体" w:eastAsia="宋体" w:cs="宋体"/>
          <w:color w:val="000000"/>
          <w:spacing w:val="4"/>
          <w:sz w:val="32"/>
          <w:szCs w:val="32"/>
        </w:rPr>
        <w:t>全区</w:t>
      </w:r>
      <w:r>
        <w:rPr>
          <w:rFonts w:hint="eastAsia" w:ascii="宋体" w:hAnsi="宋体" w:eastAsia="宋体" w:cs="宋体"/>
          <w:color w:val="000000"/>
          <w:spacing w:val="4"/>
          <w:sz w:val="32"/>
          <w:szCs w:val="32"/>
          <w:lang w:eastAsia="en-US"/>
        </w:rPr>
        <w:t>行政事业单位国有资产管理制度并组</w:t>
      </w:r>
      <w:r>
        <w:rPr>
          <w:rFonts w:hint="eastAsia" w:ascii="宋体" w:hAnsi="宋体" w:eastAsia="宋体" w:cs="宋体"/>
          <w:color w:val="000000"/>
          <w:sz w:val="32"/>
          <w:szCs w:val="32"/>
          <w:lang w:eastAsia="en-US"/>
        </w:rPr>
        <w:t>织实施。制定需要</w:t>
      </w:r>
      <w:r>
        <w:rPr>
          <w:rFonts w:hint="eastAsia" w:ascii="宋体" w:hAnsi="宋体" w:eastAsia="宋体" w:cs="宋体"/>
          <w:color w:val="000000"/>
          <w:sz w:val="32"/>
          <w:szCs w:val="32"/>
        </w:rPr>
        <w:t>全区</w:t>
      </w:r>
      <w:r>
        <w:rPr>
          <w:rFonts w:hint="eastAsia" w:ascii="宋体" w:hAnsi="宋体" w:eastAsia="宋体" w:cs="宋体"/>
          <w:color w:val="000000"/>
          <w:sz w:val="32"/>
          <w:szCs w:val="32"/>
          <w:lang w:eastAsia="en-US"/>
        </w:rPr>
        <w:t>统一规定的开支标准和支出政策。</w:t>
      </w:r>
    </w:p>
    <w:p>
      <w:pPr>
        <w:keepNext w:val="0"/>
        <w:keepLines w:val="0"/>
        <w:pageBreakBefore w:val="0"/>
        <w:widowControl w:val="0"/>
        <w:kinsoku/>
        <w:wordWrap/>
        <w:overflowPunct/>
        <w:topLinePunct w:val="0"/>
        <w:autoSpaceDE w:val="0"/>
        <w:autoSpaceDN w:val="0"/>
        <w:bidi w:val="0"/>
        <w:spacing w:before="167"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8.</w:t>
      </w:r>
      <w:r>
        <w:rPr>
          <w:rFonts w:hint="eastAsia" w:ascii="宋体" w:hAnsi="宋体" w:eastAsia="宋体" w:cs="宋体"/>
          <w:color w:val="000000"/>
          <w:spacing w:val="5"/>
          <w:sz w:val="32"/>
          <w:szCs w:val="32"/>
          <w:lang w:eastAsia="en-US"/>
        </w:rPr>
        <w:t>负责审核并汇总编制</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国有资本经营预决算草案。制定</w:t>
      </w:r>
      <w:r>
        <w:rPr>
          <w:rFonts w:hint="eastAsia" w:ascii="宋体" w:hAnsi="宋体" w:eastAsia="宋体" w:cs="宋体"/>
          <w:color w:val="000000"/>
          <w:spacing w:val="-2"/>
          <w:sz w:val="32"/>
          <w:szCs w:val="32"/>
          <w:lang w:eastAsia="en-US"/>
        </w:rPr>
        <w:t>国有资本经营预算的制度和办法，收取</w:t>
      </w:r>
      <w:r>
        <w:rPr>
          <w:rFonts w:hint="eastAsia" w:ascii="宋体" w:hAnsi="宋体" w:eastAsia="宋体" w:cs="宋体"/>
          <w:color w:val="000000"/>
          <w:spacing w:val="-2"/>
          <w:sz w:val="32"/>
          <w:szCs w:val="32"/>
          <w:lang w:eastAsia="zh-CN"/>
        </w:rPr>
        <w:t>区</w:t>
      </w:r>
      <w:r>
        <w:rPr>
          <w:rFonts w:hint="eastAsia" w:ascii="宋体" w:hAnsi="宋体" w:eastAsia="宋体" w:cs="宋体"/>
          <w:color w:val="000000"/>
          <w:spacing w:val="-2"/>
          <w:sz w:val="32"/>
          <w:szCs w:val="32"/>
          <w:lang w:eastAsia="en-US"/>
        </w:rPr>
        <w:t>本级企业国有资本益</w:t>
      </w:r>
      <w:r>
        <w:rPr>
          <w:rFonts w:hint="eastAsia" w:ascii="宋体" w:hAnsi="宋体" w:eastAsia="宋体" w:cs="宋体"/>
          <w:color w:val="000000"/>
          <w:spacing w:val="-2"/>
          <w:sz w:val="32"/>
          <w:szCs w:val="32"/>
          <w:lang w:eastAsia="zh-CN"/>
        </w:rPr>
        <w:t>。</w:t>
      </w:r>
      <w:r>
        <w:rPr>
          <w:rFonts w:hint="eastAsia" w:ascii="宋体" w:hAnsi="宋体" w:eastAsia="宋体" w:cs="宋体"/>
          <w:color w:val="000000"/>
          <w:spacing w:val="4"/>
          <w:sz w:val="32"/>
          <w:szCs w:val="32"/>
          <w:lang w:eastAsia="en-US"/>
        </w:rPr>
        <w:t>组织实施企业财务制度，负责财政预算内行政事业单位和社会团</w:t>
      </w:r>
      <w:r>
        <w:rPr>
          <w:rFonts w:hint="eastAsia" w:ascii="宋体" w:hAnsi="宋体" w:eastAsia="宋体" w:cs="宋体"/>
          <w:color w:val="000000"/>
          <w:sz w:val="32"/>
          <w:szCs w:val="32"/>
          <w:lang w:eastAsia="en-US"/>
        </w:rPr>
        <w:t>体的非贸易外汇和财政预算内的国际收支管理。</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9.</w:t>
      </w:r>
      <w:r>
        <w:rPr>
          <w:rFonts w:hint="eastAsia" w:ascii="宋体" w:hAnsi="宋体" w:eastAsia="宋体" w:cs="宋体"/>
          <w:color w:val="000000"/>
          <w:spacing w:val="5"/>
          <w:sz w:val="32"/>
          <w:szCs w:val="32"/>
          <w:lang w:eastAsia="en-US"/>
        </w:rPr>
        <w:t>负责审核并汇总编制</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社会保险基金预决算草案，会同</w:t>
      </w:r>
      <w:r>
        <w:rPr>
          <w:rFonts w:hint="eastAsia" w:ascii="宋体" w:hAnsi="宋体" w:eastAsia="宋体" w:cs="宋体"/>
          <w:color w:val="000000"/>
          <w:spacing w:val="4"/>
          <w:sz w:val="32"/>
          <w:szCs w:val="32"/>
          <w:lang w:eastAsia="en-US"/>
        </w:rPr>
        <w:t>有关部门拟订有关资金（基金）财务管理制度。承担社会保险基</w:t>
      </w:r>
      <w:r>
        <w:rPr>
          <w:rFonts w:hint="eastAsia" w:ascii="宋体" w:hAnsi="宋体" w:eastAsia="宋体" w:cs="宋体"/>
          <w:color w:val="000000"/>
          <w:sz w:val="32"/>
          <w:szCs w:val="32"/>
          <w:lang w:eastAsia="en-US"/>
        </w:rPr>
        <w:t>金财政监管工作。</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10.</w:t>
      </w:r>
      <w:r>
        <w:rPr>
          <w:rFonts w:hint="eastAsia" w:ascii="宋体" w:hAnsi="宋体" w:eastAsia="宋体" w:cs="宋体"/>
          <w:color w:val="000000"/>
          <w:spacing w:val="-3"/>
          <w:sz w:val="32"/>
          <w:szCs w:val="32"/>
          <w:lang w:eastAsia="en-US"/>
        </w:rPr>
        <w:t>负责办理和监督</w:t>
      </w:r>
      <w:r>
        <w:rPr>
          <w:rFonts w:hint="eastAsia" w:ascii="宋体" w:hAnsi="宋体" w:eastAsia="宋体" w:cs="宋体"/>
          <w:color w:val="000000"/>
          <w:spacing w:val="-3"/>
          <w:sz w:val="32"/>
          <w:szCs w:val="32"/>
          <w:lang w:eastAsia="zh-CN"/>
        </w:rPr>
        <w:t>区</w:t>
      </w:r>
      <w:r>
        <w:rPr>
          <w:rFonts w:hint="eastAsia" w:ascii="宋体" w:hAnsi="宋体" w:eastAsia="宋体" w:cs="宋体"/>
          <w:color w:val="000000"/>
          <w:spacing w:val="-3"/>
          <w:sz w:val="32"/>
          <w:szCs w:val="32"/>
          <w:lang w:eastAsia="en-US"/>
        </w:rPr>
        <w:t>本级财政的经济发展支出、</w:t>
      </w:r>
      <w:r>
        <w:rPr>
          <w:rFonts w:hint="eastAsia" w:ascii="宋体" w:hAnsi="宋体" w:eastAsia="宋体" w:cs="宋体"/>
          <w:color w:val="000000"/>
          <w:spacing w:val="-3"/>
          <w:sz w:val="32"/>
          <w:szCs w:val="32"/>
          <w:lang w:eastAsia="zh-CN"/>
        </w:rPr>
        <w:t>区</w:t>
      </w:r>
      <w:r>
        <w:rPr>
          <w:rFonts w:hint="eastAsia" w:ascii="宋体" w:hAnsi="宋体" w:eastAsia="宋体" w:cs="宋体"/>
          <w:color w:val="000000"/>
          <w:spacing w:val="-3"/>
          <w:sz w:val="32"/>
          <w:szCs w:val="32"/>
          <w:lang w:eastAsia="en-US"/>
        </w:rPr>
        <w:t>本级政府</w:t>
      </w:r>
      <w:r>
        <w:rPr>
          <w:rFonts w:hint="eastAsia" w:ascii="宋体" w:hAnsi="宋体" w:eastAsia="宋体" w:cs="宋体"/>
          <w:color w:val="000000"/>
          <w:spacing w:val="4"/>
          <w:sz w:val="32"/>
          <w:szCs w:val="32"/>
          <w:lang w:eastAsia="en-US"/>
        </w:rPr>
        <w:t>性投资项目的财政拨款，负责投资评审管理工作，参与拟订</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级</w:t>
      </w:r>
      <w:r>
        <w:rPr>
          <w:rFonts w:hint="eastAsia" w:ascii="宋体" w:hAnsi="宋体" w:eastAsia="宋体" w:cs="宋体"/>
          <w:color w:val="000000"/>
          <w:sz w:val="32"/>
          <w:szCs w:val="32"/>
          <w:lang w:eastAsia="en-US"/>
        </w:rPr>
        <w:t>基建投资有关政策，制定基建财务管理制度。</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1</w:t>
      </w:r>
      <w:r>
        <w:rPr>
          <w:rFonts w:hint="eastAsia" w:ascii="宋体" w:hAnsi="宋体" w:eastAsia="宋体" w:cs="宋体"/>
          <w:color w:val="000000"/>
          <w:spacing w:val="1"/>
          <w:sz w:val="32"/>
          <w:szCs w:val="32"/>
          <w:lang w:val="en-US" w:eastAsia="zh-CN"/>
        </w:rPr>
        <w:t>1</w:t>
      </w:r>
      <w:r>
        <w:rPr>
          <w:rFonts w:hint="eastAsia" w:ascii="宋体" w:hAnsi="宋体" w:eastAsia="宋体" w:cs="宋体"/>
          <w:color w:val="000000"/>
          <w:spacing w:val="1"/>
          <w:sz w:val="32"/>
          <w:szCs w:val="32"/>
          <w:lang w:eastAsia="en-US"/>
        </w:rPr>
        <w:t>.</w:t>
      </w:r>
      <w:r>
        <w:rPr>
          <w:rFonts w:hint="eastAsia" w:ascii="宋体" w:hAnsi="宋体" w:eastAsia="宋体" w:cs="宋体"/>
          <w:color w:val="000000"/>
          <w:spacing w:val="-3"/>
          <w:sz w:val="32"/>
          <w:szCs w:val="32"/>
          <w:lang w:eastAsia="en-US"/>
        </w:rPr>
        <w:t>负责管理</w:t>
      </w:r>
      <w:r>
        <w:rPr>
          <w:rFonts w:hint="eastAsia" w:ascii="宋体" w:hAnsi="宋体" w:eastAsia="宋体" w:cs="宋体"/>
          <w:color w:val="000000"/>
          <w:spacing w:val="-3"/>
          <w:sz w:val="32"/>
          <w:szCs w:val="32"/>
        </w:rPr>
        <w:t>全区</w:t>
      </w:r>
      <w:r>
        <w:rPr>
          <w:rFonts w:hint="eastAsia" w:ascii="宋体" w:hAnsi="宋体" w:eastAsia="宋体" w:cs="宋体"/>
          <w:color w:val="000000"/>
          <w:spacing w:val="-3"/>
          <w:sz w:val="32"/>
          <w:szCs w:val="32"/>
          <w:lang w:eastAsia="en-US"/>
        </w:rPr>
        <w:t>会计工作，监督和规范会计行为，组织实施</w:t>
      </w:r>
      <w:r>
        <w:rPr>
          <w:rFonts w:hint="eastAsia" w:ascii="宋体" w:hAnsi="宋体" w:eastAsia="宋体" w:cs="宋体"/>
          <w:color w:val="000000"/>
          <w:spacing w:val="4"/>
          <w:sz w:val="32"/>
          <w:szCs w:val="32"/>
          <w:lang w:eastAsia="en-US"/>
        </w:rPr>
        <w:t>国家统一的会计制度</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before="167"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1</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eastAsia="en-US"/>
        </w:rPr>
        <w:t>.负责职责范围内的安全生产和职业健康、生态环境保护、审批服务便民化等工作。</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13</w:t>
      </w:r>
      <w:r>
        <w:rPr>
          <w:rFonts w:hint="eastAsia" w:ascii="宋体" w:hAnsi="宋体" w:eastAsia="宋体" w:cs="宋体"/>
          <w:color w:val="000000"/>
          <w:sz w:val="32"/>
          <w:szCs w:val="32"/>
          <w:lang w:eastAsia="en-US"/>
        </w:rPr>
        <w:t>.完成</w:t>
      </w:r>
      <w:r>
        <w:rPr>
          <w:rFonts w:hint="eastAsia" w:ascii="宋体" w:hAnsi="宋体" w:eastAsia="宋体" w:cs="宋体"/>
          <w:color w:val="000000"/>
          <w:sz w:val="32"/>
          <w:szCs w:val="32"/>
        </w:rPr>
        <w:t>委机关</w:t>
      </w:r>
      <w:r>
        <w:rPr>
          <w:rFonts w:hint="eastAsia" w:ascii="宋体" w:hAnsi="宋体" w:eastAsia="宋体" w:cs="宋体"/>
          <w:color w:val="000000"/>
          <w:sz w:val="32"/>
          <w:szCs w:val="32"/>
          <w:lang w:eastAsia="en-US"/>
        </w:rPr>
        <w:t>交办的其他任务。</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二、机构设置</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经开区财政局下设7个科室：预算科、国库科、教科文科、社保科、债金科、办公室、评审中心</w:t>
      </w:r>
      <w:r>
        <w:rPr>
          <w:rFonts w:hint="eastAsia" w:ascii="宋体" w:hAnsi="宋体" w:eastAsia="宋体" w:cs="宋体"/>
          <w:color w:val="000000"/>
          <w:spacing w:val="-1"/>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val="0"/>
        <w:autoSpaceDN w:val="0"/>
        <w:bidi w:val="0"/>
        <w:spacing w:line="240" w:lineRule="auto"/>
        <w:ind w:firstLine="1285" w:firstLineChars="400"/>
        <w:jc w:val="both"/>
        <w:textAlignment w:val="auto"/>
        <w:rPr>
          <w:rFonts w:hint="eastAsia" w:ascii="宋体" w:hAnsi="宋体" w:eastAsia="宋体" w:cs="宋体"/>
          <w:b/>
          <w:bCs/>
          <w:color w:val="000000"/>
          <w:sz w:val="32"/>
          <w:szCs w:val="32"/>
        </w:rPr>
      </w:pPr>
      <w:bookmarkStart w:id="6" w:name="_GoBack"/>
      <w:bookmarkEnd w:id="6"/>
      <w:r>
        <w:rPr>
          <w:rFonts w:hint="eastAsia" w:ascii="宋体" w:hAnsi="宋体" w:eastAsia="宋体" w:cs="宋体"/>
          <w:b/>
          <w:bCs/>
          <w:color w:val="000000"/>
          <w:sz w:val="32"/>
          <w:szCs w:val="32"/>
          <w:lang w:eastAsia="en-US"/>
        </w:rPr>
        <w:t>第二部分</w:t>
      </w:r>
      <w:r>
        <w:rPr>
          <w:rFonts w:hint="eastAsia" w:ascii="宋体" w:hAnsi="宋体" w:eastAsia="宋体" w:cs="宋体"/>
          <w:b/>
          <w:bCs/>
          <w:color w:val="000000"/>
          <w:spacing w:val="110"/>
          <w:sz w:val="32"/>
          <w:szCs w:val="32"/>
          <w:lang w:eastAsia="en-US"/>
        </w:rPr>
        <w:t xml:space="preserve"> </w:t>
      </w:r>
      <w:r>
        <w:rPr>
          <w:rFonts w:hint="eastAsia" w:ascii="宋体" w:hAnsi="宋体" w:eastAsia="宋体" w:cs="宋体"/>
          <w:b/>
          <w:bCs/>
          <w:color w:val="000000"/>
          <w:sz w:val="32"/>
          <w:szCs w:val="32"/>
          <w:lang w:eastAsia="en-US"/>
        </w:rPr>
        <w:t>2023</w:t>
      </w:r>
      <w:r>
        <w:rPr>
          <w:rFonts w:hint="eastAsia" w:ascii="宋体" w:hAnsi="宋体" w:eastAsia="宋体" w:cs="宋体"/>
          <w:b/>
          <w:bCs/>
          <w:color w:val="000000"/>
          <w:spacing w:val="1"/>
          <w:sz w:val="32"/>
          <w:szCs w:val="32"/>
          <w:lang w:eastAsia="en-US"/>
        </w:rPr>
        <w:t xml:space="preserve"> </w:t>
      </w:r>
      <w:r>
        <w:rPr>
          <w:rFonts w:hint="eastAsia" w:ascii="宋体" w:hAnsi="宋体" w:eastAsia="宋体" w:cs="宋体"/>
          <w:b/>
          <w:bCs/>
          <w:color w:val="000000"/>
          <w:sz w:val="32"/>
          <w:szCs w:val="32"/>
          <w:lang w:eastAsia="en-US"/>
        </w:rPr>
        <w:t>年度部门决算情况说明</w:t>
      </w:r>
    </w:p>
    <w:p>
      <w:pPr>
        <w:keepNext w:val="0"/>
        <w:keepLines w:val="0"/>
        <w:pageBreakBefore w:val="0"/>
        <w:widowControl w:val="0"/>
        <w:kinsoku/>
        <w:wordWrap/>
        <w:overflowPunct/>
        <w:topLinePunct w:val="0"/>
        <w:autoSpaceDE w:val="0"/>
        <w:autoSpaceDN w:val="0"/>
        <w:bidi w:val="0"/>
        <w:spacing w:line="240" w:lineRule="auto"/>
        <w:ind w:firstLine="319" w:firstLineChars="100"/>
        <w:textAlignment w:val="auto"/>
        <w:rPr>
          <w:rFonts w:hint="eastAsia" w:ascii="宋体" w:hAnsi="宋体" w:eastAsia="宋体" w:cs="宋体"/>
          <w:b/>
          <w:bCs/>
          <w:color w:val="000000"/>
          <w:sz w:val="32"/>
          <w:szCs w:val="32"/>
          <w:lang w:eastAsia="zh-CN"/>
        </w:rPr>
      </w:pPr>
      <w:r>
        <w:rPr>
          <w:rFonts w:hint="eastAsia" w:ascii="宋体" w:hAnsi="宋体" w:eastAsia="宋体" w:cs="宋体"/>
          <w:b/>
          <w:bCs/>
          <w:color w:val="000000"/>
          <w:spacing w:val="-1"/>
          <w:sz w:val="32"/>
          <w:szCs w:val="32"/>
          <w:lang w:eastAsia="en-US"/>
        </w:rPr>
        <w:t>一、</w:t>
      </w:r>
      <w:r>
        <w:rPr>
          <w:rFonts w:hint="eastAsia" w:ascii="宋体" w:hAnsi="宋体" w:eastAsia="宋体" w:cs="宋体"/>
          <w:b/>
          <w:bCs/>
          <w:color w:val="000000"/>
          <w:spacing w:val="2"/>
          <w:sz w:val="32"/>
          <w:szCs w:val="32"/>
          <w:lang w:eastAsia="en-US"/>
        </w:rPr>
        <w:t xml:space="preserve"> </w:t>
      </w:r>
      <w:r>
        <w:rPr>
          <w:rFonts w:hint="eastAsia" w:ascii="宋体" w:hAnsi="宋体" w:eastAsia="宋体" w:cs="宋体"/>
          <w:b/>
          <w:bCs/>
          <w:color w:val="000000"/>
          <w:sz w:val="32"/>
          <w:szCs w:val="32"/>
          <w:lang w:eastAsia="en-US"/>
        </w:rPr>
        <w:t>收入支出决算总体情况说明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pacing w:val="-8"/>
          <w:sz w:val="32"/>
          <w:szCs w:val="32"/>
          <w:lang w:eastAsia="en-US"/>
        </w:rPr>
        <w:t>年度收、支总计均为</w:t>
      </w:r>
      <w:r>
        <w:rPr>
          <w:rFonts w:hint="eastAsia" w:ascii="宋体" w:hAnsi="宋体" w:eastAsia="宋体" w:cs="宋体"/>
          <w:color w:val="000000"/>
          <w:spacing w:val="9"/>
          <w:sz w:val="32"/>
          <w:szCs w:val="32"/>
          <w:lang w:eastAsia="en-US"/>
        </w:rPr>
        <w:t>670.55</w:t>
      </w:r>
      <w:r>
        <w:rPr>
          <w:rFonts w:hint="eastAsia" w:ascii="宋体" w:hAnsi="宋体" w:eastAsia="宋体" w:cs="宋体"/>
          <w:color w:val="000000"/>
          <w:sz w:val="32"/>
          <w:szCs w:val="32"/>
          <w:lang w:eastAsia="en-US"/>
        </w:rPr>
        <w:t>万元</w:t>
      </w:r>
      <w:r>
        <w:rPr>
          <w:rFonts w:hint="eastAsia" w:ascii="宋体" w:hAnsi="宋体" w:eastAsia="宋体" w:cs="宋体"/>
          <w:color w:val="000000"/>
          <w:spacing w:val="-78"/>
          <w:sz w:val="32"/>
          <w:szCs w:val="32"/>
          <w:lang w:eastAsia="en-US"/>
        </w:rPr>
        <w:t>。</w:t>
      </w:r>
      <w:r>
        <w:rPr>
          <w:rFonts w:hint="eastAsia" w:ascii="宋体" w:hAnsi="宋体" w:eastAsia="宋体" w:cs="宋体"/>
          <w:color w:val="000000"/>
          <w:sz w:val="32"/>
          <w:szCs w:val="32"/>
          <w:lang w:eastAsia="en-US"/>
        </w:rPr>
        <w:t>与</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1"/>
          <w:sz w:val="32"/>
          <w:szCs w:val="32"/>
          <w:lang w:eastAsia="en-US"/>
        </w:rPr>
        <w:t>2022</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年度相比，</w:t>
      </w:r>
      <w:r>
        <w:rPr>
          <w:rFonts w:hint="eastAsia" w:ascii="宋体" w:hAnsi="宋体" w:eastAsia="宋体" w:cs="宋体"/>
          <w:color w:val="000000"/>
          <w:spacing w:val="1"/>
          <w:sz w:val="32"/>
          <w:szCs w:val="32"/>
          <w:lang w:eastAsia="en-US"/>
        </w:rPr>
        <w:t>收、支总计各增加</w:t>
      </w:r>
      <w:r>
        <w:rPr>
          <w:rFonts w:hint="eastAsia" w:ascii="宋体" w:hAnsi="宋体" w:eastAsia="宋体" w:cs="宋体"/>
          <w:color w:val="000000"/>
          <w:sz w:val="32"/>
          <w:szCs w:val="32"/>
        </w:rPr>
        <w:t>34.23</w:t>
      </w:r>
      <w:r>
        <w:rPr>
          <w:rFonts w:hint="eastAsia" w:ascii="宋体" w:hAnsi="宋体" w:eastAsia="宋体" w:cs="宋体"/>
          <w:color w:val="000000"/>
          <w:spacing w:val="2"/>
          <w:sz w:val="32"/>
          <w:szCs w:val="32"/>
          <w:lang w:eastAsia="en-US"/>
        </w:rPr>
        <w:t>万元，增长</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1"/>
          <w:sz w:val="32"/>
          <w:szCs w:val="32"/>
        </w:rPr>
        <w:t>5.38</w:t>
      </w:r>
      <w:r>
        <w:rPr>
          <w:rFonts w:hint="eastAsia" w:ascii="宋体" w:hAnsi="宋体" w:eastAsia="宋体" w:cs="宋体"/>
          <w:color w:val="000000"/>
          <w:spacing w:val="1"/>
          <w:sz w:val="32"/>
          <w:szCs w:val="32"/>
          <w:lang w:eastAsia="en-US"/>
        </w:rPr>
        <w:t>%。主要变动原因是</w:t>
      </w:r>
      <w:r>
        <w:rPr>
          <w:rFonts w:hint="eastAsia" w:ascii="宋体" w:hAnsi="宋体" w:eastAsia="宋体" w:cs="宋体"/>
          <w:color w:val="auto"/>
          <w:spacing w:val="1"/>
          <w:sz w:val="32"/>
          <w:szCs w:val="32"/>
          <w:lang w:eastAsia="en-US"/>
        </w:rPr>
        <w:t>本</w:t>
      </w:r>
      <w:r>
        <w:rPr>
          <w:rFonts w:hint="eastAsia" w:ascii="宋体" w:hAnsi="宋体" w:eastAsia="宋体" w:cs="宋体"/>
          <w:color w:val="auto"/>
          <w:spacing w:val="-2"/>
          <w:sz w:val="32"/>
          <w:szCs w:val="32"/>
          <w:lang w:eastAsia="en-US"/>
        </w:rPr>
        <w:t>年度增加拨付“9.20”疫情期间射洪绿然酒店隔离经费</w:t>
      </w:r>
      <w:r>
        <w:rPr>
          <w:rFonts w:hint="eastAsia" w:ascii="宋体" w:hAnsi="宋体" w:eastAsia="宋体" w:cs="宋体"/>
          <w:color w:val="auto"/>
          <w:spacing w:val="-2"/>
          <w:sz w:val="32"/>
          <w:szCs w:val="32"/>
          <w:lang w:eastAsia="zh-CN"/>
        </w:rPr>
        <w:t>。</w:t>
      </w:r>
    </w:p>
    <w:p>
      <w:pPr>
        <w:keepNext w:val="0"/>
        <w:keepLines w:val="0"/>
        <w:pageBreakBefore w:val="0"/>
        <w:widowControl w:val="0"/>
        <w:kinsoku/>
        <w:wordWrap/>
        <w:overflowPunct/>
        <w:topLinePunct w:val="0"/>
        <w:autoSpaceDE w:val="0"/>
        <w:autoSpaceDN w:val="0"/>
        <w:bidi w:val="0"/>
        <w:spacing w:line="240" w:lineRule="auto"/>
        <w:ind w:firstLine="636" w:firstLineChars="200"/>
        <w:jc w:val="center"/>
        <w:textAlignment w:val="auto"/>
        <w:rPr>
          <w:rFonts w:hint="eastAsia" w:ascii="宋体" w:hAnsi="宋体" w:eastAsia="宋体" w:cs="宋体"/>
          <w:color w:val="000000"/>
          <w:sz w:val="32"/>
          <w:szCs w:val="32"/>
          <w:lang w:eastAsia="en-US"/>
        </w:rPr>
      </w:pPr>
      <w:r>
        <w:rPr>
          <w:rFonts w:hint="eastAsia" w:ascii="宋体" w:hAnsi="宋体" w:eastAsia="宋体" w:cs="宋体"/>
          <w:color w:val="000000"/>
          <w:spacing w:val="-1"/>
          <w:sz w:val="32"/>
          <w:szCs w:val="32"/>
          <w:lang w:eastAsia="en-US"/>
        </w:rPr>
        <w:t>（图</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1：收、支决算总计变动情况图）（柱状图）</w:t>
      </w: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411480</wp:posOffset>
            </wp:positionH>
            <wp:positionV relativeFrom="paragraph">
              <wp:posOffset>-2720975</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val="0"/>
        <w:autoSpaceDN w:val="0"/>
        <w:bidi w:val="0"/>
        <w:spacing w:line="240" w:lineRule="auto"/>
        <w:textAlignment w:val="auto"/>
        <w:rPr>
          <w:rFonts w:hint="eastAsia" w:ascii="宋体" w:hAnsi="宋体" w:eastAsia="宋体" w:cs="宋体"/>
          <w:b/>
          <w:bCs/>
          <w:color w:val="000000"/>
          <w:sz w:val="32"/>
          <w:szCs w:val="32"/>
        </w:rPr>
      </w:pPr>
      <w:r>
        <w:rPr>
          <w:rFonts w:hint="eastAsia" w:ascii="宋体" w:hAnsi="宋体" w:eastAsia="宋体" w:cs="宋体"/>
          <w:b/>
          <w:bCs/>
          <w:color w:val="000000"/>
          <w:spacing w:val="-1"/>
          <w:sz w:val="32"/>
          <w:szCs w:val="32"/>
          <w:lang w:eastAsia="en-US"/>
        </w:rPr>
        <w:t>二、</w:t>
      </w:r>
      <w:r>
        <w:rPr>
          <w:rFonts w:hint="eastAsia" w:ascii="宋体" w:hAnsi="宋体" w:eastAsia="宋体" w:cs="宋体"/>
          <w:b/>
          <w:bCs/>
          <w:color w:val="000000"/>
          <w:spacing w:val="2"/>
          <w:sz w:val="32"/>
          <w:szCs w:val="32"/>
          <w:lang w:eastAsia="en-US"/>
        </w:rPr>
        <w:t xml:space="preserve"> </w:t>
      </w:r>
      <w:r>
        <w:rPr>
          <w:rFonts w:hint="eastAsia" w:ascii="宋体" w:hAnsi="宋体" w:eastAsia="宋体" w:cs="宋体"/>
          <w:b/>
          <w:bCs/>
          <w:color w:val="000000"/>
          <w:sz w:val="32"/>
          <w:szCs w:val="32"/>
          <w:lang w:eastAsia="en-US"/>
        </w:rPr>
        <w:t>收入决算情况说明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z w:val="32"/>
          <w:szCs w:val="32"/>
          <w:lang w:eastAsia="en-US"/>
        </w:rPr>
        <w:t>年度本年收入合计</w:t>
      </w:r>
      <w:r>
        <w:rPr>
          <w:rFonts w:hint="eastAsia" w:ascii="宋体" w:hAnsi="宋体" w:eastAsia="宋体" w:cs="宋体"/>
          <w:color w:val="000000"/>
          <w:spacing w:val="1"/>
          <w:sz w:val="32"/>
          <w:szCs w:val="32"/>
        </w:rPr>
        <w:t>667.55</w:t>
      </w:r>
      <w:r>
        <w:rPr>
          <w:rFonts w:hint="eastAsia" w:ascii="宋体" w:hAnsi="宋体" w:eastAsia="宋体" w:cs="宋体"/>
          <w:color w:val="000000"/>
          <w:sz w:val="32"/>
          <w:szCs w:val="32"/>
          <w:lang w:eastAsia="en-US"/>
        </w:rPr>
        <w:t>万元，其中：一般公共预算财政拨款收入</w:t>
      </w:r>
      <w:r>
        <w:rPr>
          <w:rFonts w:hint="eastAsia" w:ascii="宋体" w:hAnsi="宋体" w:eastAsia="宋体" w:cs="宋体"/>
          <w:color w:val="000000"/>
          <w:spacing w:val="-2"/>
          <w:sz w:val="32"/>
          <w:szCs w:val="32"/>
        </w:rPr>
        <w:t>667</w:t>
      </w:r>
      <w:r>
        <w:rPr>
          <w:rFonts w:hint="eastAsia" w:ascii="宋体" w:hAnsi="宋体" w:eastAsia="宋体" w:cs="宋体"/>
          <w:color w:val="000000"/>
          <w:sz w:val="32"/>
          <w:szCs w:val="32"/>
          <w:lang w:eastAsia="en-US"/>
        </w:rPr>
        <w:t>万元，占</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rPr>
        <w:t>99.92</w:t>
      </w:r>
      <w:r>
        <w:rPr>
          <w:rFonts w:hint="eastAsia" w:ascii="宋体" w:hAnsi="宋体" w:eastAsia="宋体" w:cs="宋体"/>
          <w:color w:val="000000"/>
          <w:sz w:val="32"/>
          <w:szCs w:val="32"/>
          <w:lang w:eastAsia="en-US"/>
        </w:rPr>
        <w:t>%；政府性基金预算财政拨款收入</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 xml:space="preserve">0 </w:t>
      </w:r>
      <w:r>
        <w:rPr>
          <w:rFonts w:hint="eastAsia" w:ascii="宋体" w:hAnsi="宋体" w:eastAsia="宋体" w:cs="宋体"/>
          <w:color w:val="000000"/>
          <w:spacing w:val="-14"/>
          <w:sz w:val="32"/>
          <w:szCs w:val="32"/>
          <w:lang w:eastAsia="en-US"/>
        </w:rPr>
        <w:t>万元，占</w:t>
      </w:r>
      <w:r>
        <w:rPr>
          <w:rFonts w:hint="eastAsia" w:ascii="宋体" w:hAnsi="宋体" w:eastAsia="宋体" w:cs="宋体"/>
          <w:color w:val="000000"/>
          <w:spacing w:val="15"/>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4"/>
          <w:sz w:val="32"/>
          <w:szCs w:val="32"/>
          <w:lang w:eastAsia="en-US"/>
        </w:rPr>
        <w:t>%；国有资本经营预算财政拨款收入</w:t>
      </w:r>
      <w:r>
        <w:rPr>
          <w:rFonts w:hint="eastAsia" w:ascii="宋体" w:hAnsi="宋体" w:eastAsia="宋体" w:cs="宋体"/>
          <w:color w:val="000000"/>
          <w:spacing w:val="5"/>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2"/>
          <w:sz w:val="32"/>
          <w:szCs w:val="32"/>
          <w:lang w:val="en-US" w:eastAsia="zh-CN"/>
        </w:rPr>
        <w:t>万</w:t>
      </w:r>
      <w:r>
        <w:rPr>
          <w:rFonts w:hint="eastAsia" w:ascii="宋体" w:hAnsi="宋体" w:eastAsia="宋体" w:cs="宋体"/>
          <w:color w:val="000000"/>
          <w:sz w:val="32"/>
          <w:szCs w:val="32"/>
          <w:lang w:eastAsia="en-US"/>
        </w:rPr>
        <w:t>元，占</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0%；上级补助收入</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0 万元，占</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0%；事业收入</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0 万元，占</w:t>
      </w:r>
      <w:r>
        <w:rPr>
          <w:rFonts w:hint="eastAsia" w:ascii="宋体" w:hAnsi="宋体" w:eastAsia="宋体" w:cs="宋体"/>
          <w:color w:val="000000"/>
          <w:spacing w:val="-2"/>
          <w:sz w:val="32"/>
          <w:szCs w:val="32"/>
          <w:lang w:eastAsia="en-US"/>
        </w:rPr>
        <w:t>0</w:t>
      </w:r>
      <w:r>
        <w:rPr>
          <w:rFonts w:hint="eastAsia" w:ascii="宋体" w:hAnsi="宋体" w:eastAsia="宋体" w:cs="宋体"/>
          <w:color w:val="000000"/>
          <w:spacing w:val="-6"/>
          <w:sz w:val="32"/>
          <w:szCs w:val="32"/>
          <w:lang w:eastAsia="en-US"/>
        </w:rPr>
        <w:t>%；经营收入</w:t>
      </w:r>
      <w:r>
        <w:rPr>
          <w:rFonts w:hint="eastAsia" w:ascii="宋体" w:hAnsi="宋体" w:eastAsia="宋体" w:cs="宋体"/>
          <w:color w:val="000000"/>
          <w:spacing w:val="7"/>
          <w:sz w:val="32"/>
          <w:szCs w:val="32"/>
          <w:lang w:eastAsia="en-US"/>
        </w:rPr>
        <w:t xml:space="preserve"> </w:t>
      </w:r>
      <w:r>
        <w:rPr>
          <w:rFonts w:hint="eastAsia" w:ascii="宋体" w:hAnsi="宋体" w:eastAsia="宋体" w:cs="宋体"/>
          <w:color w:val="000000"/>
          <w:sz w:val="32"/>
          <w:szCs w:val="32"/>
          <w:lang w:eastAsia="en-US"/>
        </w:rPr>
        <w:t xml:space="preserve">0 </w:t>
      </w:r>
      <w:r>
        <w:rPr>
          <w:rFonts w:hint="eastAsia" w:ascii="宋体" w:hAnsi="宋体" w:eastAsia="宋体" w:cs="宋体"/>
          <w:color w:val="000000"/>
          <w:spacing w:val="-9"/>
          <w:sz w:val="32"/>
          <w:szCs w:val="32"/>
          <w:lang w:eastAsia="en-US"/>
        </w:rPr>
        <w:t>万元，占</w:t>
      </w:r>
      <w:r>
        <w:rPr>
          <w:rFonts w:hint="eastAsia" w:ascii="宋体" w:hAnsi="宋体" w:eastAsia="宋体" w:cs="宋体"/>
          <w:color w:val="000000"/>
          <w:spacing w:val="10"/>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4"/>
          <w:sz w:val="32"/>
          <w:szCs w:val="32"/>
          <w:lang w:eastAsia="en-US"/>
        </w:rPr>
        <w:t>%；附属单位上缴收入</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z w:val="32"/>
          <w:szCs w:val="32"/>
          <w:lang w:eastAsia="en-US"/>
        </w:rPr>
        <w:t xml:space="preserve">0 </w:t>
      </w:r>
      <w:r>
        <w:rPr>
          <w:rFonts w:hint="eastAsia" w:ascii="宋体" w:hAnsi="宋体" w:eastAsia="宋体" w:cs="宋体"/>
          <w:color w:val="000000"/>
          <w:spacing w:val="-9"/>
          <w:sz w:val="32"/>
          <w:szCs w:val="32"/>
          <w:lang w:eastAsia="en-US"/>
        </w:rPr>
        <w:t>万元，占</w:t>
      </w:r>
      <w:r>
        <w:rPr>
          <w:rFonts w:hint="eastAsia" w:ascii="宋体" w:hAnsi="宋体" w:eastAsia="宋体" w:cs="宋体"/>
          <w:color w:val="000000"/>
          <w:spacing w:val="10"/>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1"/>
          <w:sz w:val="32"/>
          <w:szCs w:val="32"/>
          <w:lang w:eastAsia="en-US"/>
        </w:rPr>
        <w:t>%；</w:t>
      </w:r>
      <w:r>
        <w:rPr>
          <w:rFonts w:hint="eastAsia" w:ascii="宋体" w:hAnsi="宋体" w:eastAsia="宋体" w:cs="宋体"/>
          <w:color w:val="000000"/>
          <w:sz w:val="32"/>
          <w:szCs w:val="32"/>
          <w:lang w:eastAsia="en-US"/>
        </w:rPr>
        <w:t>其他收入</w:t>
      </w:r>
      <w:r>
        <w:rPr>
          <w:rFonts w:hint="eastAsia" w:ascii="宋体" w:hAnsi="宋体" w:eastAsia="宋体" w:cs="宋体"/>
          <w:color w:val="000000"/>
          <w:spacing w:val="-2"/>
          <w:sz w:val="32"/>
          <w:szCs w:val="32"/>
        </w:rPr>
        <w:t>3.55</w:t>
      </w:r>
      <w:r>
        <w:rPr>
          <w:rFonts w:hint="eastAsia" w:ascii="宋体" w:hAnsi="宋体" w:eastAsia="宋体" w:cs="宋体"/>
          <w:color w:val="000000"/>
          <w:spacing w:val="3"/>
          <w:sz w:val="32"/>
          <w:szCs w:val="32"/>
          <w:lang w:eastAsia="en-US"/>
        </w:rPr>
        <w:t xml:space="preserve"> </w:t>
      </w:r>
      <w:r>
        <w:rPr>
          <w:rFonts w:hint="eastAsia" w:ascii="宋体" w:hAnsi="宋体" w:eastAsia="宋体" w:cs="宋体"/>
          <w:color w:val="000000"/>
          <w:sz w:val="32"/>
          <w:szCs w:val="32"/>
          <w:lang w:eastAsia="en-US"/>
        </w:rPr>
        <w:t>万元，占</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rPr>
        <w:t>0.54</w:t>
      </w:r>
      <w:r>
        <w:rPr>
          <w:rFonts w:hint="eastAsia" w:ascii="宋体" w:hAnsi="宋体" w:eastAsia="宋体" w:cs="宋体"/>
          <w:color w:val="000000"/>
          <w:spacing w:val="-1"/>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36" w:firstLineChars="200"/>
        <w:jc w:val="center"/>
        <w:textAlignment w:val="auto"/>
        <w:rPr>
          <w:rFonts w:hint="eastAsia" w:ascii="宋体" w:hAnsi="宋体" w:eastAsia="宋体" w:cs="宋体"/>
          <w:color w:val="000000"/>
          <w:sz w:val="32"/>
          <w:szCs w:val="32"/>
          <w:lang w:eastAsia="en-US"/>
        </w:rPr>
      </w:pPr>
      <w:r>
        <w:rPr>
          <w:rFonts w:hint="eastAsia" w:ascii="宋体" w:hAnsi="宋体" w:eastAsia="宋体" w:cs="宋体"/>
          <w:color w:val="000000"/>
          <w:spacing w:val="-1"/>
          <w:sz w:val="32"/>
          <w:szCs w:val="32"/>
          <w:lang w:eastAsia="en-US"/>
        </w:rPr>
        <w:t>（图</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2：收入决算结构图）（饼状图）</w:t>
      </w:r>
    </w:p>
    <w:p>
      <w:pPr>
        <w:pStyle w:val="2"/>
        <w:ind w:left="0" w:leftChars="0" w:firstLine="0" w:firstLineChars="0"/>
        <w:rPr>
          <w:rFonts w:hint="eastAsia" w:ascii="宋体" w:hAnsi="宋体" w:eastAsia="宋体" w:cs="宋体"/>
          <w:color w:val="000000"/>
          <w:sz w:val="32"/>
          <w:szCs w:val="32"/>
          <w:lang w:eastAsia="en-US"/>
        </w:rPr>
      </w:pPr>
    </w:p>
    <w:p>
      <w:pPr>
        <w:pStyle w:val="2"/>
        <w:ind w:left="0" w:leftChars="0" w:firstLine="0" w:firstLineChars="0"/>
        <w:rPr>
          <w:rFonts w:hint="eastAsia" w:ascii="宋体" w:hAnsi="宋体" w:eastAsia="宋体" w:cs="宋体"/>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b/>
          <w:bCs/>
          <w:color w:val="000000"/>
          <w:spacing w:val="-1"/>
          <w:sz w:val="32"/>
          <w:szCs w:val="32"/>
          <w:lang w:eastAsia="en-US"/>
        </w:rPr>
      </w:pPr>
      <w:r>
        <w:rPr>
          <w:rFonts w:hint="eastAsia" w:ascii="宋体" w:hAnsi="宋体" w:eastAsia="宋体" w:cs="宋体"/>
          <w:color w:val="000000"/>
          <w:sz w:val="32"/>
          <w:szCs w:val="32"/>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val="0"/>
        <w:autoSpaceDN w:val="0"/>
        <w:bidi w:val="0"/>
        <w:spacing w:line="240" w:lineRule="auto"/>
        <w:ind w:firstLine="639" w:firstLineChars="200"/>
        <w:textAlignment w:val="auto"/>
        <w:rPr>
          <w:rFonts w:hint="eastAsia" w:ascii="宋体" w:hAnsi="宋体" w:eastAsia="宋体" w:cs="宋体"/>
          <w:b/>
          <w:bCs/>
          <w:color w:val="000000"/>
          <w:spacing w:val="-1"/>
          <w:sz w:val="32"/>
          <w:szCs w:val="32"/>
          <w:lang w:eastAsia="en-US"/>
        </w:rPr>
      </w:pPr>
    </w:p>
    <w:p>
      <w:pPr>
        <w:pStyle w:val="2"/>
        <w:rPr>
          <w:rFonts w:hint="eastAsia"/>
          <w:lang w:eastAsia="en-US"/>
        </w:rPr>
      </w:pPr>
    </w:p>
    <w:p>
      <w:pPr>
        <w:keepNext w:val="0"/>
        <w:keepLines w:val="0"/>
        <w:pageBreakBefore w:val="0"/>
        <w:widowControl w:val="0"/>
        <w:kinsoku/>
        <w:wordWrap/>
        <w:overflowPunct/>
        <w:topLinePunct w:val="0"/>
        <w:autoSpaceDE w:val="0"/>
        <w:autoSpaceDN w:val="0"/>
        <w:bidi w:val="0"/>
        <w:spacing w:line="240" w:lineRule="auto"/>
        <w:ind w:firstLine="639"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pacing w:val="-1"/>
          <w:sz w:val="32"/>
          <w:szCs w:val="32"/>
          <w:lang w:eastAsia="en-US"/>
        </w:rPr>
        <w:t>三、</w:t>
      </w:r>
      <w:r>
        <w:rPr>
          <w:rFonts w:hint="eastAsia" w:ascii="宋体" w:hAnsi="宋体" w:eastAsia="宋体" w:cs="宋体"/>
          <w:b/>
          <w:bCs/>
          <w:color w:val="000000"/>
          <w:spacing w:val="2"/>
          <w:sz w:val="32"/>
          <w:szCs w:val="32"/>
          <w:lang w:eastAsia="en-US"/>
        </w:rPr>
        <w:t xml:space="preserve"> </w:t>
      </w:r>
      <w:r>
        <w:rPr>
          <w:rFonts w:hint="eastAsia" w:ascii="宋体" w:hAnsi="宋体" w:eastAsia="宋体" w:cs="宋体"/>
          <w:b/>
          <w:bCs/>
          <w:color w:val="000000"/>
          <w:sz w:val="32"/>
          <w:szCs w:val="32"/>
          <w:lang w:eastAsia="en-US"/>
        </w:rPr>
        <w:t>支出决算情况说明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28"/>
          <w:sz w:val="32"/>
          <w:szCs w:val="32"/>
          <w:lang w:eastAsia="en-US"/>
        </w:rPr>
        <w:t xml:space="preserve"> </w:t>
      </w:r>
      <w:r>
        <w:rPr>
          <w:rFonts w:hint="eastAsia" w:ascii="宋体" w:hAnsi="宋体" w:eastAsia="宋体" w:cs="宋体"/>
          <w:color w:val="000000"/>
          <w:spacing w:val="25"/>
          <w:sz w:val="32"/>
          <w:szCs w:val="32"/>
          <w:lang w:eastAsia="en-US"/>
        </w:rPr>
        <w:t>年度本年支出合计</w:t>
      </w:r>
      <w:r>
        <w:rPr>
          <w:rFonts w:hint="eastAsia" w:ascii="宋体" w:hAnsi="宋体" w:eastAsia="宋体" w:cs="宋体"/>
          <w:color w:val="000000"/>
          <w:sz w:val="32"/>
          <w:szCs w:val="32"/>
          <w:lang w:eastAsia="en-US"/>
        </w:rPr>
        <w:t xml:space="preserve"> </w:t>
      </w:r>
      <w:r>
        <w:rPr>
          <w:rFonts w:hint="eastAsia" w:ascii="宋体" w:hAnsi="宋体" w:eastAsia="宋体" w:cs="宋体"/>
          <w:color w:val="000000"/>
          <w:sz w:val="32"/>
          <w:szCs w:val="32"/>
        </w:rPr>
        <w:t>670.54</w:t>
      </w:r>
      <w:r>
        <w:rPr>
          <w:rFonts w:hint="eastAsia" w:ascii="宋体" w:hAnsi="宋体" w:eastAsia="宋体" w:cs="宋体"/>
          <w:color w:val="000000"/>
          <w:spacing w:val="25"/>
          <w:sz w:val="32"/>
          <w:szCs w:val="32"/>
          <w:lang w:eastAsia="en-US"/>
        </w:rPr>
        <w:t>万元，其中：基本支出</w:t>
      </w:r>
      <w:r>
        <w:rPr>
          <w:rFonts w:hint="eastAsia" w:ascii="宋体" w:hAnsi="宋体" w:eastAsia="宋体" w:cs="宋体"/>
          <w:color w:val="000000"/>
          <w:sz w:val="32"/>
          <w:szCs w:val="32"/>
        </w:rPr>
        <w:t>44.24</w:t>
      </w:r>
      <w:r>
        <w:rPr>
          <w:rFonts w:hint="eastAsia" w:ascii="宋体" w:hAnsi="宋体" w:eastAsia="宋体" w:cs="宋体"/>
          <w:color w:val="000000"/>
          <w:spacing w:val="-22"/>
          <w:sz w:val="32"/>
          <w:szCs w:val="32"/>
          <w:lang w:eastAsia="en-US"/>
        </w:rPr>
        <w:t>万元，占</w:t>
      </w:r>
      <w:r>
        <w:rPr>
          <w:rFonts w:hint="eastAsia" w:ascii="宋体" w:hAnsi="宋体" w:eastAsia="宋体" w:cs="宋体"/>
          <w:color w:val="000000"/>
          <w:spacing w:val="22"/>
          <w:sz w:val="32"/>
          <w:szCs w:val="32"/>
          <w:lang w:eastAsia="en-US"/>
        </w:rPr>
        <w:t xml:space="preserve"> </w:t>
      </w:r>
      <w:r>
        <w:rPr>
          <w:rFonts w:hint="eastAsia" w:ascii="宋体" w:hAnsi="宋体" w:eastAsia="宋体" w:cs="宋体"/>
          <w:color w:val="000000"/>
          <w:sz w:val="32"/>
          <w:szCs w:val="32"/>
        </w:rPr>
        <w:t>6.60</w:t>
      </w:r>
      <w:r>
        <w:rPr>
          <w:rFonts w:hint="eastAsia" w:ascii="宋体" w:hAnsi="宋体" w:eastAsia="宋体" w:cs="宋体"/>
          <w:color w:val="000000"/>
          <w:spacing w:val="-14"/>
          <w:sz w:val="32"/>
          <w:szCs w:val="32"/>
          <w:lang w:eastAsia="en-US"/>
        </w:rPr>
        <w:t>%；项目支出</w:t>
      </w:r>
      <w:r>
        <w:rPr>
          <w:rFonts w:hint="eastAsia" w:ascii="宋体" w:hAnsi="宋体" w:eastAsia="宋体" w:cs="宋体"/>
          <w:color w:val="000000"/>
          <w:spacing w:val="15"/>
          <w:sz w:val="32"/>
          <w:szCs w:val="32"/>
          <w:lang w:eastAsia="en-US"/>
        </w:rPr>
        <w:t xml:space="preserve"> </w:t>
      </w:r>
      <w:r>
        <w:rPr>
          <w:rFonts w:hint="eastAsia" w:ascii="宋体" w:hAnsi="宋体" w:eastAsia="宋体" w:cs="宋体"/>
          <w:color w:val="000000"/>
          <w:sz w:val="32"/>
          <w:szCs w:val="32"/>
        </w:rPr>
        <w:t>626.29</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21"/>
          <w:sz w:val="32"/>
          <w:szCs w:val="32"/>
          <w:lang w:eastAsia="en-US"/>
        </w:rPr>
        <w:t>万元，占</w:t>
      </w:r>
      <w:r>
        <w:rPr>
          <w:rFonts w:hint="eastAsia" w:ascii="宋体" w:hAnsi="宋体" w:eastAsia="宋体" w:cs="宋体"/>
          <w:color w:val="000000"/>
          <w:sz w:val="32"/>
          <w:szCs w:val="32"/>
        </w:rPr>
        <w:t>93.85</w:t>
      </w:r>
      <w:r>
        <w:rPr>
          <w:rFonts w:hint="eastAsia" w:ascii="宋体" w:hAnsi="宋体" w:eastAsia="宋体" w:cs="宋体"/>
          <w:color w:val="000000"/>
          <w:spacing w:val="2"/>
          <w:sz w:val="32"/>
          <w:szCs w:val="32"/>
          <w:lang w:eastAsia="en-US"/>
        </w:rPr>
        <w:t>%；</w:t>
      </w:r>
      <w:r>
        <w:rPr>
          <w:rFonts w:hint="eastAsia" w:ascii="宋体" w:hAnsi="宋体" w:eastAsia="宋体" w:cs="宋体"/>
          <w:color w:val="000000"/>
          <w:spacing w:val="3"/>
          <w:sz w:val="32"/>
          <w:szCs w:val="32"/>
          <w:lang w:eastAsia="en-US"/>
        </w:rPr>
        <w:t>上缴上级支出</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pacing w:val="3"/>
          <w:sz w:val="32"/>
          <w:szCs w:val="32"/>
          <w:lang w:eastAsia="en-US"/>
        </w:rPr>
        <w:t>万元，占</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3"/>
          <w:sz w:val="32"/>
          <w:szCs w:val="32"/>
          <w:lang w:eastAsia="en-US"/>
        </w:rPr>
        <w:t>%；经营支出</w:t>
      </w:r>
      <w:r>
        <w:rPr>
          <w:rFonts w:hint="eastAsia" w:ascii="宋体" w:hAnsi="宋体" w:eastAsia="宋体" w:cs="宋体"/>
          <w:color w:val="000000"/>
          <w:sz w:val="32"/>
          <w:szCs w:val="32"/>
          <w:lang w:eastAsia="en-US"/>
        </w:rPr>
        <w:t xml:space="preserve"> 0</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3"/>
          <w:sz w:val="32"/>
          <w:szCs w:val="32"/>
          <w:lang w:eastAsia="en-US"/>
        </w:rPr>
        <w:t>万元，占</w:t>
      </w:r>
      <w:r>
        <w:rPr>
          <w:rFonts w:hint="eastAsia" w:ascii="宋体" w:hAnsi="宋体" w:eastAsia="宋体" w:cs="宋体"/>
          <w:color w:val="000000"/>
          <w:sz w:val="32"/>
          <w:szCs w:val="32"/>
          <w:lang w:eastAsia="en-US"/>
        </w:rPr>
        <w:t xml:space="preserve"> </w:t>
      </w:r>
      <w:r>
        <w:rPr>
          <w:rFonts w:hint="eastAsia" w:ascii="宋体" w:hAnsi="宋体" w:eastAsia="宋体" w:cs="宋体"/>
          <w:color w:val="000000"/>
          <w:spacing w:val="-2"/>
          <w:sz w:val="32"/>
          <w:szCs w:val="32"/>
          <w:lang w:eastAsia="en-US"/>
        </w:rPr>
        <w:t>0</w:t>
      </w:r>
      <w:r>
        <w:rPr>
          <w:rFonts w:hint="eastAsia" w:ascii="宋体" w:hAnsi="宋体" w:eastAsia="宋体" w:cs="宋体"/>
          <w:color w:val="000000"/>
          <w:spacing w:val="3"/>
          <w:sz w:val="32"/>
          <w:szCs w:val="32"/>
          <w:lang w:eastAsia="en-US"/>
        </w:rPr>
        <w:t>%；对附属</w:t>
      </w:r>
      <w:r>
        <w:rPr>
          <w:rFonts w:hint="eastAsia" w:ascii="宋体" w:hAnsi="宋体" w:eastAsia="宋体" w:cs="宋体"/>
          <w:color w:val="000000"/>
          <w:sz w:val="32"/>
          <w:szCs w:val="32"/>
          <w:lang w:eastAsia="en-US"/>
        </w:rPr>
        <w:t>单位补助支出</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0 万元，占</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1"/>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36" w:firstLineChars="200"/>
        <w:jc w:val="center"/>
        <w:textAlignment w:val="auto"/>
        <w:rPr>
          <w:rFonts w:hint="eastAsia" w:ascii="宋体" w:hAnsi="宋体" w:eastAsia="宋体" w:cs="宋体"/>
          <w:color w:val="000000"/>
          <w:sz w:val="32"/>
          <w:szCs w:val="32"/>
          <w:lang w:eastAsia="en-US"/>
        </w:rPr>
      </w:pPr>
      <w:r>
        <w:rPr>
          <w:rFonts w:hint="eastAsia" w:ascii="宋体" w:hAnsi="宋体" w:eastAsia="宋体" w:cs="宋体"/>
          <w:color w:val="000000"/>
          <w:spacing w:val="-1"/>
          <w:sz w:val="32"/>
          <w:szCs w:val="32"/>
          <w:lang w:eastAsia="en-US"/>
        </w:rPr>
        <w:t>（图</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3：支出决算结构图）（饼状图）</w:t>
      </w:r>
    </w:p>
    <w:p>
      <w:pPr>
        <w:pStyle w:val="2"/>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drawing>
          <wp:anchor distT="0" distB="0" distL="114300" distR="114300" simplePos="0" relativeHeight="251660288" behindDoc="0" locked="0" layoutInCell="1" allowOverlap="1">
            <wp:simplePos x="0" y="0"/>
            <wp:positionH relativeFrom="column">
              <wp:posOffset>411480</wp:posOffset>
            </wp:positionH>
            <wp:positionV relativeFrom="paragraph">
              <wp:posOffset>-2720975</wp:posOffset>
            </wp:positionV>
            <wp:extent cx="5256530" cy="2988310"/>
            <wp:effectExtent l="5080" t="4445" r="15240" b="1714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hint="eastAsia" w:ascii="宋体" w:hAnsi="宋体" w:eastAsia="宋体" w:cs="宋体"/>
          <w:color w:val="000000"/>
          <w:sz w:val="32"/>
          <w:szCs w:val="32"/>
          <w:lang w:eastAsia="en-US"/>
        </w:rPr>
      </w:pPr>
    </w:p>
    <w:p>
      <w:pPr>
        <w:pStyle w:val="2"/>
        <w:rPr>
          <w:rFonts w:hint="eastAsia" w:ascii="宋体" w:hAnsi="宋体" w:eastAsia="宋体" w:cs="宋体"/>
          <w:color w:val="000000"/>
          <w:sz w:val="32"/>
          <w:szCs w:val="32"/>
          <w:lang w:eastAsia="zh-CN"/>
        </w:rPr>
      </w:pPr>
    </w:p>
    <w:p>
      <w:pPr>
        <w:pStyle w:val="2"/>
        <w:rPr>
          <w:rFonts w:hint="eastAsia" w:ascii="宋体" w:hAnsi="宋体" w:eastAsia="宋体" w:cs="宋体"/>
          <w:color w:val="000000"/>
          <w:sz w:val="32"/>
          <w:szCs w:val="32"/>
          <w:lang w:eastAsia="zh-CN"/>
        </w:rPr>
      </w:pPr>
    </w:p>
    <w:p>
      <w:pPr>
        <w:pStyle w:val="2"/>
        <w:ind w:left="0" w:leftChars="0" w:firstLine="0" w:firstLineChars="0"/>
        <w:rPr>
          <w:rFonts w:hint="eastAsia" w:ascii="宋体" w:hAnsi="宋体" w:eastAsia="宋体" w:cs="宋体"/>
          <w:color w:val="000000"/>
          <w:sz w:val="32"/>
          <w:szCs w:val="32"/>
          <w:lang w:eastAsia="zh-CN"/>
        </w:rPr>
      </w:pPr>
    </w:p>
    <w:p>
      <w:pPr>
        <w:pStyle w:val="2"/>
        <w:rPr>
          <w:rFonts w:hint="eastAsia" w:ascii="宋体" w:hAnsi="宋体" w:eastAsia="宋体" w:cs="宋体"/>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ind w:firstLine="321" w:firstLineChars="1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四、财政拨款收入支出决算总体情况说明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9"/>
          <w:sz w:val="32"/>
          <w:szCs w:val="32"/>
          <w:lang w:eastAsia="en-US"/>
        </w:rPr>
        <w:t xml:space="preserve"> </w:t>
      </w:r>
      <w:r>
        <w:rPr>
          <w:rFonts w:hint="eastAsia" w:ascii="宋体" w:hAnsi="宋体" w:eastAsia="宋体" w:cs="宋体"/>
          <w:color w:val="000000"/>
          <w:spacing w:val="5"/>
          <w:sz w:val="32"/>
          <w:szCs w:val="32"/>
          <w:lang w:eastAsia="en-US"/>
        </w:rPr>
        <w:t>年度财政拨款收、支总计均为</w:t>
      </w:r>
      <w:r>
        <w:rPr>
          <w:rFonts w:hint="eastAsia" w:ascii="宋体" w:hAnsi="宋体" w:eastAsia="宋体" w:cs="宋体"/>
          <w:color w:val="000000"/>
          <w:spacing w:val="-2"/>
          <w:sz w:val="32"/>
          <w:szCs w:val="32"/>
        </w:rPr>
        <w:t>667</w:t>
      </w:r>
      <w:r>
        <w:rPr>
          <w:rFonts w:hint="eastAsia" w:ascii="宋体" w:hAnsi="宋体" w:eastAsia="宋体" w:cs="宋体"/>
          <w:color w:val="000000"/>
          <w:spacing w:val="5"/>
          <w:sz w:val="32"/>
          <w:szCs w:val="32"/>
          <w:lang w:eastAsia="en-US"/>
        </w:rPr>
        <w:t>万元。与</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2022</w:t>
      </w:r>
      <w:r>
        <w:rPr>
          <w:rFonts w:hint="eastAsia" w:ascii="宋体" w:hAnsi="宋体" w:eastAsia="宋体" w:cs="宋体"/>
          <w:color w:val="000000"/>
          <w:spacing w:val="-6"/>
          <w:sz w:val="32"/>
          <w:szCs w:val="32"/>
          <w:lang w:eastAsia="en-US"/>
        </w:rPr>
        <w:t>年度相比，财政拨款收、支总计各增加</w:t>
      </w:r>
      <w:r>
        <w:rPr>
          <w:rFonts w:hint="eastAsia" w:ascii="宋体" w:hAnsi="宋体" w:eastAsia="宋体" w:cs="宋体"/>
          <w:color w:val="000000"/>
          <w:spacing w:val="7"/>
          <w:sz w:val="32"/>
          <w:szCs w:val="32"/>
        </w:rPr>
        <w:t>30.89</w:t>
      </w:r>
      <w:r>
        <w:rPr>
          <w:rFonts w:hint="eastAsia" w:ascii="宋体" w:hAnsi="宋体" w:eastAsia="宋体" w:cs="宋体"/>
          <w:color w:val="000000"/>
          <w:spacing w:val="3"/>
          <w:sz w:val="32"/>
          <w:szCs w:val="32"/>
          <w:lang w:eastAsia="en-US"/>
        </w:rPr>
        <w:t xml:space="preserve"> </w:t>
      </w:r>
      <w:r>
        <w:rPr>
          <w:rFonts w:hint="eastAsia" w:ascii="宋体" w:hAnsi="宋体" w:eastAsia="宋体" w:cs="宋体"/>
          <w:color w:val="000000"/>
          <w:spacing w:val="-10"/>
          <w:sz w:val="32"/>
          <w:szCs w:val="32"/>
          <w:lang w:eastAsia="en-US"/>
        </w:rPr>
        <w:t>万元，增长</w:t>
      </w:r>
      <w:r>
        <w:rPr>
          <w:rFonts w:hint="eastAsia" w:ascii="宋体" w:hAnsi="宋体" w:eastAsia="宋体" w:cs="宋体"/>
          <w:color w:val="000000"/>
          <w:spacing w:val="11"/>
          <w:sz w:val="32"/>
          <w:szCs w:val="32"/>
        </w:rPr>
        <w:t>4.86</w:t>
      </w:r>
      <w:r>
        <w:rPr>
          <w:rFonts w:hint="eastAsia" w:ascii="宋体" w:hAnsi="宋体" w:eastAsia="宋体" w:cs="宋体"/>
          <w:color w:val="000000"/>
          <w:sz w:val="32"/>
          <w:szCs w:val="32"/>
          <w:lang w:eastAsia="en-US"/>
        </w:rPr>
        <w:t>%。</w:t>
      </w:r>
      <w:r>
        <w:rPr>
          <w:rFonts w:hint="eastAsia" w:ascii="宋体" w:hAnsi="宋体" w:eastAsia="宋体" w:cs="宋体"/>
          <w:color w:val="auto"/>
          <w:spacing w:val="4"/>
          <w:sz w:val="32"/>
          <w:szCs w:val="32"/>
          <w:lang w:eastAsia="en-US"/>
        </w:rPr>
        <w:t>主要变动原因</w:t>
      </w:r>
      <w:r>
        <w:rPr>
          <w:rFonts w:hint="eastAsia" w:ascii="宋体" w:hAnsi="宋体" w:eastAsia="宋体" w:cs="宋体"/>
          <w:color w:val="auto"/>
          <w:spacing w:val="1"/>
          <w:sz w:val="32"/>
          <w:szCs w:val="32"/>
          <w:lang w:eastAsia="en-US"/>
        </w:rPr>
        <w:t>本</w:t>
      </w:r>
      <w:r>
        <w:rPr>
          <w:rFonts w:hint="eastAsia" w:ascii="宋体" w:hAnsi="宋体" w:eastAsia="宋体" w:cs="宋体"/>
          <w:color w:val="auto"/>
          <w:spacing w:val="-2"/>
          <w:sz w:val="32"/>
          <w:szCs w:val="32"/>
          <w:lang w:eastAsia="en-US"/>
        </w:rPr>
        <w:t>年度增加拨付“9.20”疫情期间射洪绿然酒店隔离经费</w:t>
      </w:r>
      <w:r>
        <w:rPr>
          <w:rFonts w:hint="eastAsia" w:ascii="宋体" w:hAnsi="宋体" w:eastAsia="宋体" w:cs="宋体"/>
          <w:color w:val="auto"/>
          <w:spacing w:val="-2"/>
          <w:sz w:val="32"/>
          <w:szCs w:val="32"/>
          <w:lang w:eastAsia="zh-CN"/>
        </w:rPr>
        <w:t>。</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FF"/>
          <w:sz w:val="32"/>
          <w:szCs w:val="32"/>
        </w:rPr>
      </w:pPr>
      <w:r>
        <w:rPr>
          <w:rFonts w:hint="eastAsia" w:ascii="宋体" w:hAnsi="宋体" w:eastAsia="宋体" w:cs="宋体"/>
          <w:color w:val="0000FF"/>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jc w:val="both"/>
        <w:textAlignment w:val="auto"/>
        <w:rPr>
          <w:rFonts w:hint="eastAsia" w:ascii="宋体" w:hAnsi="宋体" w:eastAsia="宋体" w:cs="宋体"/>
          <w:color w:val="000000"/>
          <w:sz w:val="32"/>
          <w:szCs w:val="32"/>
          <w:lang w:eastAsia="en-US"/>
        </w:rPr>
      </w:pPr>
      <w:r>
        <w:rPr>
          <w:rFonts w:hint="eastAsia" w:ascii="宋体" w:hAnsi="宋体" w:eastAsia="宋体" w:cs="宋体"/>
          <w:color w:val="000000"/>
          <w:spacing w:val="-1"/>
          <w:sz w:val="32"/>
          <w:szCs w:val="32"/>
          <w:lang w:eastAsia="en-US"/>
        </w:rPr>
        <w:t>（图</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4：财政拨款收、支决算总计变动情况）（柱</w:t>
      </w:r>
      <w:r>
        <w:rPr>
          <w:rFonts w:hint="eastAsia" w:ascii="宋体" w:hAnsi="宋体" w:eastAsia="宋体" w:cs="宋体"/>
          <w:color w:val="000000"/>
          <w:sz w:val="32"/>
          <w:szCs w:val="32"/>
          <w:lang w:eastAsia="zh-CN"/>
        </w:rPr>
        <w:drawing>
          <wp:anchor distT="0" distB="0" distL="114300" distR="114300" simplePos="0" relativeHeight="251661312" behindDoc="1" locked="0" layoutInCell="1" allowOverlap="1">
            <wp:simplePos x="0" y="0"/>
            <wp:positionH relativeFrom="column">
              <wp:posOffset>326390</wp:posOffset>
            </wp:positionH>
            <wp:positionV relativeFrom="paragraph">
              <wp:posOffset>30480</wp:posOffset>
            </wp:positionV>
            <wp:extent cx="5265420" cy="2979420"/>
            <wp:effectExtent l="4445" t="4445" r="6985" b="6985"/>
            <wp:wrapTight wrapText="bothSides">
              <wp:wrapPolygon>
                <wp:start x="-18" y="-32"/>
                <wp:lineTo x="-18" y="21513"/>
                <wp:lineTo x="21551" y="21513"/>
                <wp:lineTo x="21551" y="-32"/>
                <wp:lineTo x="-18" y="-32"/>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宋体" w:hAnsi="宋体" w:eastAsia="宋体" w:cs="宋体"/>
          <w:color w:val="000000"/>
          <w:sz w:val="32"/>
          <w:szCs w:val="32"/>
          <w:lang w:val="en-US" w:eastAsia="zh-CN"/>
        </w:rPr>
        <w:t>图</w:t>
      </w:r>
      <w:r>
        <w:rPr>
          <w:rFonts w:hint="eastAsia" w:ascii="宋体" w:hAnsi="宋体" w:eastAsia="宋体" w:cs="宋体"/>
          <w:color w:val="000000"/>
          <w:sz w:val="32"/>
          <w:szCs w:val="32"/>
          <w:lang w:eastAsia="zh-CN"/>
        </w:rPr>
        <w:t>）</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五、一般公共预算财政拨款支出决算情况说明</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（一）一般公共预算财政拨款支出决算总体情况</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FF"/>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11"/>
          <w:sz w:val="32"/>
          <w:szCs w:val="32"/>
          <w:lang w:eastAsia="en-US"/>
        </w:rPr>
        <w:t xml:space="preserve"> </w:t>
      </w:r>
      <w:r>
        <w:rPr>
          <w:rFonts w:hint="eastAsia" w:ascii="宋体" w:hAnsi="宋体" w:eastAsia="宋体" w:cs="宋体"/>
          <w:color w:val="000000"/>
          <w:spacing w:val="8"/>
          <w:sz w:val="32"/>
          <w:szCs w:val="32"/>
          <w:lang w:eastAsia="en-US"/>
        </w:rPr>
        <w:t>年度一般公共预算财政拨款支出</w:t>
      </w:r>
      <w:r>
        <w:rPr>
          <w:rFonts w:hint="eastAsia" w:ascii="宋体" w:hAnsi="宋体" w:eastAsia="宋体" w:cs="宋体"/>
          <w:color w:val="000000"/>
          <w:spacing w:val="3"/>
          <w:sz w:val="32"/>
          <w:szCs w:val="32"/>
          <w:lang w:eastAsia="en-US"/>
        </w:rPr>
        <w:t xml:space="preserve"> </w:t>
      </w:r>
      <w:r>
        <w:rPr>
          <w:rFonts w:hint="eastAsia" w:ascii="宋体" w:hAnsi="宋体" w:eastAsia="宋体" w:cs="宋体"/>
          <w:color w:val="000000"/>
          <w:sz w:val="32"/>
          <w:szCs w:val="32"/>
        </w:rPr>
        <w:t>667</w:t>
      </w:r>
      <w:r>
        <w:rPr>
          <w:rFonts w:hint="eastAsia" w:ascii="宋体" w:hAnsi="宋体" w:eastAsia="宋体" w:cs="宋体"/>
          <w:color w:val="000000"/>
          <w:spacing w:val="8"/>
          <w:sz w:val="32"/>
          <w:szCs w:val="32"/>
          <w:lang w:eastAsia="en-US"/>
        </w:rPr>
        <w:t>万元，占本</w:t>
      </w:r>
      <w:r>
        <w:rPr>
          <w:rFonts w:hint="eastAsia" w:ascii="宋体" w:hAnsi="宋体" w:eastAsia="宋体" w:cs="宋体"/>
          <w:color w:val="000000"/>
          <w:spacing w:val="4"/>
          <w:sz w:val="32"/>
          <w:szCs w:val="32"/>
          <w:lang w:eastAsia="en-US"/>
        </w:rPr>
        <w:t>年支出合计的</w:t>
      </w:r>
      <w:r>
        <w:rPr>
          <w:rFonts w:hint="eastAsia" w:ascii="宋体" w:hAnsi="宋体" w:eastAsia="宋体" w:cs="宋体"/>
          <w:color w:val="000000"/>
          <w:spacing w:val="-3"/>
          <w:sz w:val="32"/>
          <w:szCs w:val="32"/>
        </w:rPr>
        <w:t>99.92</w:t>
      </w:r>
      <w:r>
        <w:rPr>
          <w:rFonts w:hint="eastAsia" w:ascii="宋体" w:hAnsi="宋体" w:eastAsia="宋体" w:cs="宋体"/>
          <w:color w:val="000000"/>
          <w:sz w:val="32"/>
          <w:szCs w:val="32"/>
          <w:lang w:eastAsia="en-US"/>
        </w:rPr>
        <w:t>5</w:t>
      </w:r>
      <w:r>
        <w:rPr>
          <w:rFonts w:hint="eastAsia" w:ascii="宋体" w:hAnsi="宋体" w:eastAsia="宋体" w:cs="宋体"/>
          <w:color w:val="000000"/>
          <w:spacing w:val="4"/>
          <w:sz w:val="32"/>
          <w:szCs w:val="32"/>
          <w:lang w:eastAsia="en-US"/>
        </w:rPr>
        <w:t>%。与</w:t>
      </w:r>
      <w:r>
        <w:rPr>
          <w:rFonts w:hint="eastAsia" w:ascii="宋体" w:hAnsi="宋体" w:eastAsia="宋体" w:cs="宋体"/>
          <w:color w:val="000000"/>
          <w:spacing w:val="-1"/>
          <w:sz w:val="32"/>
          <w:szCs w:val="32"/>
          <w:lang w:eastAsia="en-US"/>
        </w:rPr>
        <w:t xml:space="preserve"> 2022</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pacing w:val="3"/>
          <w:sz w:val="32"/>
          <w:szCs w:val="32"/>
          <w:lang w:eastAsia="en-US"/>
        </w:rPr>
        <w:t>年度相比，一般公共预算财政拨</w:t>
      </w:r>
      <w:r>
        <w:rPr>
          <w:rFonts w:hint="eastAsia" w:ascii="宋体" w:hAnsi="宋体" w:eastAsia="宋体" w:cs="宋体"/>
          <w:color w:val="000000"/>
          <w:sz w:val="32"/>
          <w:szCs w:val="32"/>
          <w:lang w:eastAsia="en-US"/>
        </w:rPr>
        <w:t xml:space="preserve">款支出增加 </w:t>
      </w:r>
      <w:r>
        <w:rPr>
          <w:rFonts w:hint="eastAsia" w:ascii="宋体" w:hAnsi="宋体" w:eastAsia="宋体" w:cs="宋体"/>
          <w:color w:val="000000"/>
          <w:sz w:val="32"/>
          <w:szCs w:val="32"/>
        </w:rPr>
        <w:t>30.89</w:t>
      </w:r>
      <w:r>
        <w:rPr>
          <w:rFonts w:hint="eastAsia" w:ascii="宋体" w:hAnsi="宋体" w:eastAsia="宋体" w:cs="宋体"/>
          <w:color w:val="000000"/>
          <w:sz w:val="32"/>
          <w:szCs w:val="32"/>
          <w:lang w:eastAsia="en-US"/>
        </w:rPr>
        <w:t>万元，增长</w:t>
      </w:r>
      <w:r>
        <w:rPr>
          <w:rFonts w:hint="eastAsia" w:ascii="宋体" w:hAnsi="宋体" w:eastAsia="宋体" w:cs="宋体"/>
          <w:color w:val="000000"/>
          <w:sz w:val="32"/>
          <w:szCs w:val="32"/>
        </w:rPr>
        <w:t>4.86</w:t>
      </w:r>
      <w:r>
        <w:rPr>
          <w:rFonts w:hint="eastAsia" w:ascii="宋体" w:hAnsi="宋体" w:eastAsia="宋体" w:cs="宋体"/>
          <w:color w:val="000000"/>
          <w:sz w:val="32"/>
          <w:szCs w:val="32"/>
          <w:lang w:eastAsia="en-US"/>
        </w:rPr>
        <w:t>%。</w:t>
      </w:r>
      <w:r>
        <w:rPr>
          <w:rFonts w:hint="eastAsia" w:ascii="宋体" w:hAnsi="宋体" w:eastAsia="宋体" w:cs="宋体"/>
          <w:color w:val="0000FF"/>
          <w:sz w:val="32"/>
          <w:szCs w:val="32"/>
          <w:lang w:eastAsia="en-US"/>
        </w:rPr>
        <w:t>主要变动原因是本年度增</w:t>
      </w:r>
      <w:r>
        <w:rPr>
          <w:rFonts w:hint="eastAsia" w:ascii="宋体" w:hAnsi="宋体" w:eastAsia="宋体" w:cs="宋体"/>
          <w:color w:val="0000FF"/>
          <w:spacing w:val="4"/>
          <w:sz w:val="32"/>
          <w:szCs w:val="32"/>
          <w:lang w:eastAsia="en-US"/>
        </w:rPr>
        <w:t>加</w:t>
      </w:r>
      <w:r>
        <w:rPr>
          <w:rFonts w:hint="eastAsia" w:ascii="宋体" w:hAnsi="宋体" w:eastAsia="宋体" w:cs="宋体"/>
          <w:color w:val="auto"/>
          <w:spacing w:val="1"/>
          <w:sz w:val="32"/>
          <w:szCs w:val="32"/>
          <w:lang w:eastAsia="en-US"/>
        </w:rPr>
        <w:t>本</w:t>
      </w:r>
      <w:r>
        <w:rPr>
          <w:rFonts w:hint="eastAsia" w:ascii="宋体" w:hAnsi="宋体" w:eastAsia="宋体" w:cs="宋体"/>
          <w:color w:val="auto"/>
          <w:spacing w:val="-2"/>
          <w:sz w:val="32"/>
          <w:szCs w:val="32"/>
          <w:lang w:eastAsia="en-US"/>
        </w:rPr>
        <w:t>年度增加拨付“9.20”疫情期间射洪绿然酒店隔离经费</w:t>
      </w:r>
      <w:r>
        <w:rPr>
          <w:rFonts w:hint="eastAsia" w:ascii="宋体" w:hAnsi="宋体" w:eastAsia="宋体" w:cs="宋体"/>
          <w:color w:val="auto"/>
          <w:spacing w:val="-2"/>
          <w:sz w:val="32"/>
          <w:szCs w:val="32"/>
          <w:lang w:eastAsia="zh-CN"/>
        </w:rPr>
        <w:t>。</w:t>
      </w:r>
    </w:p>
    <w:p>
      <w:pPr>
        <w:keepNext w:val="0"/>
        <w:keepLines w:val="0"/>
        <w:pageBreakBefore w:val="0"/>
        <w:widowControl w:val="0"/>
        <w:kinsoku/>
        <w:wordWrap/>
        <w:overflowPunct/>
        <w:topLinePunct w:val="0"/>
        <w:autoSpaceDE w:val="0"/>
        <w:autoSpaceDN w:val="0"/>
        <w:bidi w:val="0"/>
        <w:spacing w:before="249" w:line="240" w:lineRule="auto"/>
        <w:ind w:firstLine="636" w:firstLineChars="200"/>
        <w:jc w:val="both"/>
        <w:textAlignment w:val="auto"/>
        <w:rPr>
          <w:rFonts w:hint="eastAsia" w:ascii="宋体" w:hAnsi="宋体" w:eastAsia="宋体" w:cs="宋体"/>
          <w:color w:val="000000"/>
          <w:spacing w:val="-11"/>
          <w:sz w:val="32"/>
          <w:szCs w:val="32"/>
          <w:lang w:eastAsia="en-US"/>
        </w:rPr>
      </w:pPr>
      <w:r>
        <w:rPr>
          <w:rFonts w:hint="eastAsia" w:ascii="宋体" w:hAnsi="宋体" w:eastAsia="宋体" w:cs="宋体"/>
          <w:color w:val="000000"/>
          <w:spacing w:val="-1"/>
          <w:sz w:val="32"/>
          <w:szCs w:val="32"/>
          <w:lang w:eastAsia="en-US"/>
        </w:rPr>
        <w:t>（图</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11"/>
          <w:sz w:val="32"/>
          <w:szCs w:val="32"/>
          <w:lang w:eastAsia="en-US"/>
        </w:rPr>
        <w:t>5：一般公共预算财政拨款支出决算变动情况）（柱状图）</w:t>
      </w:r>
    </w:p>
    <w:p>
      <w:pPr>
        <w:keepNext w:val="0"/>
        <w:keepLines w:val="0"/>
        <w:pageBreakBefore w:val="0"/>
        <w:widowControl w:val="0"/>
        <w:kinsoku/>
        <w:wordWrap/>
        <w:overflowPunct/>
        <w:topLinePunct w:val="0"/>
        <w:autoSpaceDE w:val="0"/>
        <w:autoSpaceDN w:val="0"/>
        <w:bidi w:val="0"/>
        <w:spacing w:before="249" w:line="240" w:lineRule="auto"/>
        <w:ind w:firstLine="596" w:firstLineChars="200"/>
        <w:jc w:val="both"/>
        <w:textAlignment w:val="auto"/>
        <w:rPr>
          <w:rFonts w:hint="eastAsia" w:ascii="宋体" w:hAnsi="宋体" w:eastAsia="宋体" w:cs="宋体"/>
          <w:color w:val="000000"/>
          <w:spacing w:val="-11"/>
          <w:sz w:val="32"/>
          <w:szCs w:val="32"/>
          <w:lang w:eastAsia="en-US"/>
        </w:rPr>
      </w:pPr>
    </w:p>
    <w:p>
      <w:pPr>
        <w:keepNext w:val="0"/>
        <w:keepLines w:val="0"/>
        <w:pageBreakBefore w:val="0"/>
        <w:widowControl w:val="0"/>
        <w:kinsoku/>
        <w:wordWrap/>
        <w:overflowPunct/>
        <w:topLinePunct w:val="0"/>
        <w:autoSpaceDE w:val="0"/>
        <w:autoSpaceDN w:val="0"/>
        <w:bidi w:val="0"/>
        <w:spacing w:before="249" w:line="240" w:lineRule="auto"/>
        <w:ind w:firstLine="596" w:firstLineChars="200"/>
        <w:jc w:val="both"/>
        <w:textAlignment w:val="auto"/>
        <w:rPr>
          <w:rFonts w:hint="eastAsia" w:ascii="宋体" w:hAnsi="宋体" w:eastAsia="宋体" w:cs="宋体"/>
          <w:color w:val="000000"/>
          <w:spacing w:val="-11"/>
          <w:sz w:val="32"/>
          <w:szCs w:val="32"/>
          <w:lang w:eastAsia="en-US"/>
        </w:rPr>
      </w:pPr>
    </w:p>
    <w:p>
      <w:pPr>
        <w:keepNext w:val="0"/>
        <w:keepLines w:val="0"/>
        <w:pageBreakBefore w:val="0"/>
        <w:widowControl w:val="0"/>
        <w:kinsoku/>
        <w:wordWrap/>
        <w:overflowPunct/>
        <w:topLinePunct w:val="0"/>
        <w:autoSpaceDE w:val="0"/>
        <w:autoSpaceDN w:val="0"/>
        <w:bidi w:val="0"/>
        <w:spacing w:before="249" w:line="240" w:lineRule="auto"/>
        <w:ind w:firstLine="596" w:firstLineChars="200"/>
        <w:jc w:val="both"/>
        <w:textAlignment w:val="auto"/>
        <w:rPr>
          <w:rFonts w:hint="eastAsia" w:ascii="宋体" w:hAnsi="宋体" w:eastAsia="宋体" w:cs="宋体"/>
          <w:color w:val="000000"/>
          <w:spacing w:val="-11"/>
          <w:sz w:val="32"/>
          <w:szCs w:val="32"/>
          <w:lang w:eastAsia="en-US"/>
        </w:rPr>
      </w:pPr>
    </w:p>
    <w:p>
      <w:pPr>
        <w:keepNext w:val="0"/>
        <w:keepLines w:val="0"/>
        <w:pageBreakBefore w:val="0"/>
        <w:widowControl w:val="0"/>
        <w:kinsoku/>
        <w:wordWrap/>
        <w:overflowPunct/>
        <w:topLinePunct w:val="0"/>
        <w:autoSpaceDE w:val="0"/>
        <w:autoSpaceDN w:val="0"/>
        <w:bidi w:val="0"/>
        <w:spacing w:before="249" w:line="240" w:lineRule="auto"/>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drawing>
          <wp:anchor distT="0" distB="0" distL="114300" distR="114300" simplePos="0" relativeHeight="251662336" behindDoc="1" locked="0" layoutInCell="1" allowOverlap="1">
            <wp:simplePos x="0" y="0"/>
            <wp:positionH relativeFrom="column">
              <wp:posOffset>-5080</wp:posOffset>
            </wp:positionH>
            <wp:positionV relativeFrom="paragraph">
              <wp:posOffset>-909955</wp:posOffset>
            </wp:positionV>
            <wp:extent cx="5265420" cy="2979420"/>
            <wp:effectExtent l="4445" t="4445" r="6985" b="6985"/>
            <wp:wrapTight wrapText="bothSides">
              <wp:wrapPolygon>
                <wp:start x="-18" y="-32"/>
                <wp:lineTo x="-18" y="21513"/>
                <wp:lineTo x="21551" y="21513"/>
                <wp:lineTo x="21551" y="-32"/>
                <wp:lineTo x="-18" y="-32"/>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（二）一般公共预算财政拨款支出决算结构情况</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11"/>
          <w:sz w:val="32"/>
          <w:szCs w:val="32"/>
          <w:lang w:eastAsia="en-US"/>
        </w:rPr>
        <w:t xml:space="preserve"> </w:t>
      </w:r>
      <w:r>
        <w:rPr>
          <w:rFonts w:hint="eastAsia" w:ascii="宋体" w:hAnsi="宋体" w:eastAsia="宋体" w:cs="宋体"/>
          <w:color w:val="000000"/>
          <w:spacing w:val="8"/>
          <w:sz w:val="32"/>
          <w:szCs w:val="32"/>
          <w:lang w:eastAsia="en-US"/>
        </w:rPr>
        <w:t>年度一般公共预算财政拨款支出</w:t>
      </w:r>
      <w:r>
        <w:rPr>
          <w:rFonts w:hint="eastAsia" w:ascii="宋体" w:hAnsi="宋体" w:eastAsia="宋体" w:cs="宋体"/>
          <w:color w:val="000000"/>
          <w:spacing w:val="3"/>
          <w:sz w:val="32"/>
          <w:szCs w:val="32"/>
          <w:lang w:eastAsia="en-US"/>
        </w:rPr>
        <w:t xml:space="preserve"> </w:t>
      </w:r>
      <w:r>
        <w:rPr>
          <w:rFonts w:hint="eastAsia" w:ascii="宋体" w:hAnsi="宋体" w:eastAsia="宋体" w:cs="宋体"/>
          <w:color w:val="000000"/>
          <w:sz w:val="32"/>
          <w:szCs w:val="32"/>
        </w:rPr>
        <w:t>667</w:t>
      </w:r>
      <w:r>
        <w:rPr>
          <w:rFonts w:hint="eastAsia" w:ascii="宋体" w:hAnsi="宋体" w:eastAsia="宋体" w:cs="宋体"/>
          <w:color w:val="000000"/>
          <w:spacing w:val="8"/>
          <w:sz w:val="32"/>
          <w:szCs w:val="32"/>
          <w:lang w:eastAsia="en-US"/>
        </w:rPr>
        <w:t>万元，主要</w:t>
      </w:r>
      <w:r>
        <w:rPr>
          <w:rFonts w:hint="eastAsia" w:ascii="宋体" w:hAnsi="宋体" w:eastAsia="宋体" w:cs="宋体"/>
          <w:color w:val="000000"/>
          <w:spacing w:val="3"/>
          <w:sz w:val="32"/>
          <w:szCs w:val="32"/>
          <w:lang w:eastAsia="en-US"/>
        </w:rPr>
        <w:t>用于以下方面:一般公共服务支出</w:t>
      </w:r>
      <w:r>
        <w:rPr>
          <w:rFonts w:hint="eastAsia" w:ascii="宋体" w:hAnsi="宋体" w:eastAsia="宋体" w:cs="宋体"/>
          <w:color w:val="000000"/>
          <w:sz w:val="32"/>
          <w:szCs w:val="32"/>
        </w:rPr>
        <w:t>406.32</w:t>
      </w:r>
      <w:r>
        <w:rPr>
          <w:rFonts w:hint="eastAsia" w:ascii="宋体" w:hAnsi="宋体" w:eastAsia="宋体" w:cs="宋体"/>
          <w:color w:val="000000"/>
          <w:spacing w:val="2"/>
          <w:sz w:val="32"/>
          <w:szCs w:val="32"/>
          <w:lang w:eastAsia="en-US"/>
        </w:rPr>
        <w:t>万元，占</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1"/>
          <w:sz w:val="32"/>
          <w:szCs w:val="32"/>
        </w:rPr>
        <w:t>60.92</w:t>
      </w:r>
      <w:r>
        <w:rPr>
          <w:rFonts w:hint="eastAsia" w:ascii="宋体" w:hAnsi="宋体" w:eastAsia="宋体" w:cs="宋体"/>
          <w:color w:val="000000"/>
          <w:spacing w:val="1"/>
          <w:sz w:val="32"/>
          <w:szCs w:val="32"/>
          <w:lang w:eastAsia="en-US"/>
        </w:rPr>
        <w:t>%；</w:t>
      </w:r>
      <w:r>
        <w:rPr>
          <w:rFonts w:hint="eastAsia" w:ascii="宋体" w:hAnsi="宋体" w:eastAsia="宋体" w:cs="宋体"/>
          <w:color w:val="000000"/>
          <w:spacing w:val="-5"/>
          <w:sz w:val="32"/>
          <w:szCs w:val="32"/>
          <w:lang w:eastAsia="en-US"/>
        </w:rPr>
        <w:t>卫生健康支出</w:t>
      </w:r>
      <w:r>
        <w:rPr>
          <w:rFonts w:hint="eastAsia" w:ascii="宋体" w:hAnsi="宋体" w:eastAsia="宋体" w:cs="宋体"/>
          <w:color w:val="000000"/>
          <w:spacing w:val="5"/>
          <w:sz w:val="32"/>
          <w:szCs w:val="32"/>
        </w:rPr>
        <w:t>264.22万元，</w:t>
      </w:r>
      <w:r>
        <w:rPr>
          <w:rFonts w:hint="eastAsia" w:ascii="宋体" w:hAnsi="宋体" w:eastAsia="宋体" w:cs="宋体"/>
          <w:color w:val="000000"/>
          <w:sz w:val="32"/>
          <w:szCs w:val="32"/>
          <w:lang w:eastAsia="en-US"/>
        </w:rPr>
        <w:t>占</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rPr>
        <w:t>39.61</w:t>
      </w:r>
      <w:r>
        <w:rPr>
          <w:rFonts w:hint="eastAsia" w:ascii="宋体" w:hAnsi="宋体" w:eastAsia="宋体" w:cs="宋体"/>
          <w:color w:val="000000"/>
          <w:sz w:val="32"/>
          <w:szCs w:val="32"/>
          <w:lang w:eastAsia="en-US"/>
        </w:rPr>
        <w:t>%</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val="0"/>
        <w:autoSpaceDN w:val="0"/>
        <w:bidi w:val="0"/>
        <w:spacing w:line="240" w:lineRule="auto"/>
        <w:textAlignment w:val="auto"/>
        <w:rPr>
          <w:rFonts w:hint="eastAsia" w:ascii="宋体" w:hAnsi="宋体" w:eastAsia="宋体" w:cs="宋体"/>
          <w:color w:val="000000"/>
          <w:sz w:val="32"/>
          <w:szCs w:val="32"/>
          <w:lang w:eastAsia="en-US"/>
        </w:rPr>
      </w:pPr>
      <w:r>
        <w:rPr>
          <w:rFonts w:hint="eastAsia" w:ascii="宋体" w:hAnsi="宋体" w:eastAsia="宋体" w:cs="宋体"/>
          <w:color w:val="000000"/>
          <w:sz w:val="32"/>
          <w:szCs w:val="32"/>
          <w:lang w:eastAsia="zh-CN"/>
        </w:rPr>
        <w:drawing>
          <wp:anchor distT="0" distB="0" distL="114300" distR="114300" simplePos="0" relativeHeight="251663360" behindDoc="0" locked="0" layoutInCell="1" allowOverlap="1">
            <wp:simplePos x="0" y="0"/>
            <wp:positionH relativeFrom="column">
              <wp:posOffset>-299720</wp:posOffset>
            </wp:positionH>
            <wp:positionV relativeFrom="paragraph">
              <wp:posOffset>1076960</wp:posOffset>
            </wp:positionV>
            <wp:extent cx="5256530" cy="2988310"/>
            <wp:effectExtent l="5080" t="4445" r="15240" b="1714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宋体" w:hAnsi="宋体" w:eastAsia="宋体" w:cs="宋体"/>
          <w:color w:val="000000"/>
          <w:spacing w:val="-1"/>
          <w:sz w:val="32"/>
          <w:szCs w:val="32"/>
          <w:lang w:eastAsia="en-US"/>
        </w:rPr>
        <w:t>（图</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6：一般公共预算财政拨款支出决算结构）（饼状图）</w:t>
      </w:r>
    </w:p>
    <w:p>
      <w:pPr>
        <w:pStyle w:val="2"/>
        <w:rPr>
          <w:rFonts w:hint="eastAsia" w:ascii="宋体" w:hAnsi="宋体" w:eastAsia="宋体" w:cs="宋体"/>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（三）一般公共预算财政拨款支出决算具体情况</w:t>
      </w:r>
    </w:p>
    <w:p>
      <w:pPr>
        <w:keepNext w:val="0"/>
        <w:keepLines w:val="0"/>
        <w:pageBreakBefore w:val="0"/>
        <w:widowControl w:val="0"/>
        <w:kinsoku/>
        <w:wordWrap/>
        <w:overflowPunct/>
        <w:topLinePunct w:val="0"/>
        <w:autoSpaceDE w:val="0"/>
        <w:autoSpaceDN w:val="0"/>
        <w:bidi w:val="0"/>
        <w:spacing w:before="249"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12"/>
          <w:sz w:val="32"/>
          <w:szCs w:val="32"/>
          <w:lang w:eastAsia="en-US"/>
        </w:rPr>
        <w:t xml:space="preserve"> 年度一般公共预算支出决算数为</w:t>
      </w:r>
      <w:r>
        <w:rPr>
          <w:rFonts w:hint="eastAsia" w:ascii="宋体" w:hAnsi="宋体" w:eastAsia="宋体" w:cs="宋体"/>
          <w:color w:val="000000"/>
          <w:spacing w:val="1"/>
          <w:sz w:val="32"/>
          <w:szCs w:val="32"/>
        </w:rPr>
        <w:t>667万元</w:t>
      </w:r>
      <w:r>
        <w:rPr>
          <w:rFonts w:hint="eastAsia" w:ascii="宋体" w:hAnsi="宋体" w:eastAsia="宋体" w:cs="宋体"/>
          <w:color w:val="000000"/>
          <w:spacing w:val="12"/>
          <w:sz w:val="32"/>
          <w:szCs w:val="32"/>
          <w:lang w:eastAsia="en-US"/>
        </w:rPr>
        <w:t>，完成预算</w:t>
      </w:r>
      <w:r>
        <w:rPr>
          <w:rFonts w:hint="eastAsia" w:ascii="宋体" w:hAnsi="宋体" w:eastAsia="宋体" w:cs="宋体"/>
          <w:color w:val="000000"/>
          <w:spacing w:val="1"/>
          <w:sz w:val="32"/>
          <w:szCs w:val="32"/>
        </w:rPr>
        <w:t>100</w:t>
      </w:r>
      <w:r>
        <w:rPr>
          <w:rFonts w:hint="eastAsia" w:ascii="宋体" w:hAnsi="宋体" w:eastAsia="宋体" w:cs="宋体"/>
          <w:color w:val="000000"/>
          <w:spacing w:val="1"/>
          <w:sz w:val="32"/>
          <w:szCs w:val="32"/>
          <w:lang w:eastAsia="en-US"/>
        </w:rPr>
        <w:t>%。其中：</w:t>
      </w:r>
    </w:p>
    <w:p>
      <w:pPr>
        <w:keepNext w:val="0"/>
        <w:keepLines w:val="0"/>
        <w:pageBreakBefore w:val="0"/>
        <w:widowControl w:val="0"/>
        <w:kinsoku/>
        <w:wordWrap/>
        <w:overflowPunct/>
        <w:topLinePunct w:val="0"/>
        <w:autoSpaceDE w:val="0"/>
        <w:autoSpaceDN w:val="0"/>
        <w:bidi w:val="0"/>
        <w:spacing w:line="240" w:lineRule="auto"/>
        <w:ind w:firstLine="648"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2"/>
          <w:sz w:val="32"/>
          <w:szCs w:val="32"/>
          <w:lang w:eastAsia="en-US"/>
        </w:rPr>
        <w:t>1.一般公共服务支出（类）政府办公厅（室）及相关机构事务（款）行政运行（项）</w:t>
      </w:r>
      <w:r>
        <w:rPr>
          <w:rFonts w:hint="eastAsia" w:ascii="宋体" w:hAnsi="宋体" w:eastAsia="宋体" w:cs="宋体"/>
          <w:color w:val="000000"/>
          <w:sz w:val="32"/>
          <w:szCs w:val="32"/>
          <w:lang w:eastAsia="en-US"/>
        </w:rPr>
        <w:t>:支出决算为</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rPr>
        <w:t>0.31</w:t>
      </w:r>
      <w:r>
        <w:rPr>
          <w:rFonts w:hint="eastAsia" w:ascii="宋体" w:hAnsi="宋体" w:eastAsia="宋体" w:cs="宋体"/>
          <w:color w:val="000000"/>
          <w:spacing w:val="-11"/>
          <w:sz w:val="32"/>
          <w:szCs w:val="32"/>
          <w:lang w:eastAsia="en-US"/>
        </w:rPr>
        <w:t>万元，完成预算</w:t>
      </w:r>
      <w:r>
        <w:rPr>
          <w:rFonts w:hint="eastAsia" w:ascii="宋体" w:hAnsi="宋体" w:eastAsia="宋体" w:cs="宋体"/>
          <w:color w:val="000000"/>
          <w:spacing w:val="-5"/>
          <w:sz w:val="32"/>
          <w:szCs w:val="32"/>
        </w:rPr>
        <w:t>100</w:t>
      </w:r>
      <w:r>
        <w:rPr>
          <w:rFonts w:hint="eastAsia" w:ascii="宋体" w:hAnsi="宋体" w:eastAsia="宋体" w:cs="宋体"/>
          <w:color w:val="000000"/>
          <w:spacing w:val="-5"/>
          <w:sz w:val="32"/>
          <w:szCs w:val="32"/>
          <w:lang w:eastAsia="en-US"/>
        </w:rPr>
        <w:t>%</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before="249" w:line="240" w:lineRule="auto"/>
        <w:ind w:firstLine="648"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2"/>
          <w:sz w:val="32"/>
          <w:szCs w:val="32"/>
          <w:lang w:eastAsia="en-US"/>
        </w:rPr>
        <w:t>2.</w:t>
      </w:r>
      <w:r>
        <w:rPr>
          <w:rFonts w:hint="eastAsia" w:ascii="宋体" w:hAnsi="宋体" w:eastAsia="宋体" w:cs="宋体"/>
          <w:color w:val="000000"/>
          <w:spacing w:val="4"/>
          <w:sz w:val="32"/>
          <w:szCs w:val="32"/>
          <w:lang w:eastAsia="en-US"/>
        </w:rPr>
        <w:t>一般公共服务支出（类）</w:t>
      </w:r>
      <w:r>
        <w:rPr>
          <w:rFonts w:hint="eastAsia" w:ascii="宋体" w:hAnsi="宋体" w:eastAsia="宋体" w:cs="宋体"/>
          <w:color w:val="000000"/>
          <w:spacing w:val="2"/>
          <w:sz w:val="32"/>
          <w:szCs w:val="32"/>
          <w:lang w:eastAsia="en-US"/>
        </w:rPr>
        <w:t>政府办公厅（室）及相关机构事务</w:t>
      </w:r>
      <w:r>
        <w:rPr>
          <w:rFonts w:hint="eastAsia" w:ascii="宋体" w:hAnsi="宋体" w:eastAsia="宋体" w:cs="宋体"/>
          <w:color w:val="000000"/>
          <w:spacing w:val="4"/>
          <w:sz w:val="32"/>
          <w:szCs w:val="32"/>
          <w:lang w:eastAsia="en-US"/>
        </w:rPr>
        <w:t>（款）一般行政管理事</w:t>
      </w:r>
      <w:r>
        <w:rPr>
          <w:rFonts w:hint="eastAsia" w:ascii="宋体" w:hAnsi="宋体" w:eastAsia="宋体" w:cs="宋体"/>
          <w:color w:val="000000"/>
          <w:spacing w:val="3"/>
          <w:sz w:val="32"/>
          <w:szCs w:val="32"/>
          <w:lang w:eastAsia="en-US"/>
        </w:rPr>
        <w:t>务（项）</w:t>
      </w:r>
      <w:r>
        <w:rPr>
          <w:rFonts w:hint="eastAsia" w:ascii="宋体" w:hAnsi="宋体" w:eastAsia="宋体" w:cs="宋体"/>
          <w:color w:val="000000"/>
          <w:sz w:val="32"/>
          <w:szCs w:val="32"/>
          <w:lang w:eastAsia="en-US"/>
        </w:rPr>
        <w:t>:</w:t>
      </w:r>
      <w:r>
        <w:rPr>
          <w:rFonts w:hint="eastAsia" w:ascii="宋体" w:hAnsi="宋体" w:eastAsia="宋体" w:cs="宋体"/>
          <w:color w:val="000000"/>
          <w:spacing w:val="82"/>
          <w:sz w:val="32"/>
          <w:szCs w:val="32"/>
          <w:lang w:eastAsia="en-US"/>
        </w:rPr>
        <w:t xml:space="preserve"> </w:t>
      </w:r>
      <w:r>
        <w:rPr>
          <w:rFonts w:hint="eastAsia" w:ascii="宋体" w:hAnsi="宋体" w:eastAsia="宋体" w:cs="宋体"/>
          <w:color w:val="000000"/>
          <w:spacing w:val="2"/>
          <w:sz w:val="32"/>
          <w:szCs w:val="32"/>
          <w:lang w:eastAsia="en-US"/>
        </w:rPr>
        <w:t>支出决算为</w:t>
      </w:r>
      <w:r>
        <w:rPr>
          <w:rFonts w:hint="eastAsia" w:ascii="宋体" w:hAnsi="宋体" w:eastAsia="宋体" w:cs="宋体"/>
          <w:color w:val="000000"/>
          <w:spacing w:val="-1"/>
          <w:sz w:val="32"/>
          <w:szCs w:val="32"/>
        </w:rPr>
        <w:t>1.5</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2"/>
          <w:sz w:val="32"/>
          <w:szCs w:val="32"/>
          <w:lang w:eastAsia="en-US"/>
        </w:rPr>
        <w:t>万元，完成预算</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1"/>
          <w:sz w:val="32"/>
          <w:szCs w:val="32"/>
        </w:rPr>
        <w:t>100</w:t>
      </w:r>
      <w:r>
        <w:rPr>
          <w:rFonts w:hint="eastAsia" w:ascii="宋体" w:hAnsi="宋体" w:eastAsia="宋体" w:cs="宋体"/>
          <w:color w:val="000000"/>
          <w:spacing w:val="1"/>
          <w:sz w:val="32"/>
          <w:szCs w:val="32"/>
          <w:lang w:eastAsia="en-US"/>
        </w:rPr>
        <w:t>%</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3.</w:t>
      </w:r>
      <w:r>
        <w:rPr>
          <w:rFonts w:hint="eastAsia" w:ascii="宋体" w:hAnsi="宋体" w:eastAsia="宋体" w:cs="宋体"/>
          <w:color w:val="000000"/>
          <w:spacing w:val="-1"/>
          <w:sz w:val="32"/>
          <w:szCs w:val="32"/>
          <w:lang w:eastAsia="en-US"/>
        </w:rPr>
        <w:t>一般公共服务支出（类）财政事务（款）</w:t>
      </w:r>
      <w:r>
        <w:rPr>
          <w:rFonts w:hint="eastAsia" w:ascii="宋体" w:hAnsi="宋体" w:eastAsia="宋体" w:cs="宋体"/>
          <w:color w:val="000000"/>
          <w:spacing w:val="-1"/>
          <w:sz w:val="32"/>
          <w:szCs w:val="32"/>
        </w:rPr>
        <w:t>行政运行</w:t>
      </w:r>
      <w:r>
        <w:rPr>
          <w:rFonts w:hint="eastAsia" w:ascii="宋体" w:hAnsi="宋体" w:eastAsia="宋体" w:cs="宋体"/>
          <w:color w:val="000000"/>
          <w:spacing w:val="-1"/>
          <w:sz w:val="32"/>
          <w:szCs w:val="32"/>
          <w:lang w:eastAsia="en-US"/>
        </w:rPr>
        <w:t>（项）</w:t>
      </w:r>
      <w:r>
        <w:rPr>
          <w:rFonts w:hint="eastAsia" w:ascii="宋体" w:hAnsi="宋体" w:eastAsia="宋体" w:cs="宋体"/>
          <w:color w:val="000000"/>
          <w:sz w:val="32"/>
          <w:szCs w:val="32"/>
          <w:lang w:eastAsia="en-US"/>
        </w:rPr>
        <w:t>:支出决算为</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1"/>
          <w:sz w:val="32"/>
          <w:szCs w:val="32"/>
        </w:rPr>
        <w:t>40.4</w:t>
      </w:r>
      <w:r>
        <w:rPr>
          <w:rFonts w:hint="eastAsia" w:ascii="宋体" w:hAnsi="宋体" w:eastAsia="宋体" w:cs="宋体"/>
          <w:color w:val="000000"/>
          <w:spacing w:val="3"/>
          <w:sz w:val="32"/>
          <w:szCs w:val="32"/>
          <w:lang w:eastAsia="en-US"/>
        </w:rPr>
        <w:t xml:space="preserve"> </w:t>
      </w:r>
      <w:r>
        <w:rPr>
          <w:rFonts w:hint="eastAsia" w:ascii="宋体" w:hAnsi="宋体" w:eastAsia="宋体" w:cs="宋体"/>
          <w:color w:val="000000"/>
          <w:spacing w:val="-11"/>
          <w:sz w:val="32"/>
          <w:szCs w:val="32"/>
          <w:lang w:eastAsia="en-US"/>
        </w:rPr>
        <w:t>万元，完成预算</w:t>
      </w:r>
      <w:r>
        <w:rPr>
          <w:rFonts w:hint="eastAsia" w:ascii="宋体" w:hAnsi="宋体" w:eastAsia="宋体" w:cs="宋体"/>
          <w:color w:val="000000"/>
          <w:spacing w:val="12"/>
          <w:sz w:val="32"/>
          <w:szCs w:val="32"/>
          <w:lang w:eastAsia="en-US"/>
        </w:rPr>
        <w:t xml:space="preserve"> </w:t>
      </w:r>
      <w:r>
        <w:rPr>
          <w:rFonts w:hint="eastAsia" w:ascii="宋体" w:hAnsi="宋体" w:eastAsia="宋体" w:cs="宋体"/>
          <w:color w:val="000000"/>
          <w:spacing w:val="12"/>
          <w:sz w:val="32"/>
          <w:szCs w:val="32"/>
        </w:rPr>
        <w:t>100</w:t>
      </w:r>
      <w:r>
        <w:rPr>
          <w:rFonts w:hint="eastAsia" w:ascii="宋体" w:hAnsi="宋体" w:eastAsia="宋体" w:cs="宋体"/>
          <w:color w:val="000000"/>
          <w:spacing w:val="-4"/>
          <w:sz w:val="32"/>
          <w:szCs w:val="32"/>
          <w:lang w:eastAsia="en-US"/>
        </w:rPr>
        <w:t>%</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4.</w:t>
      </w:r>
      <w:r>
        <w:rPr>
          <w:rFonts w:hint="eastAsia" w:ascii="宋体" w:hAnsi="宋体" w:eastAsia="宋体" w:cs="宋体"/>
          <w:color w:val="000000"/>
          <w:spacing w:val="-7"/>
          <w:sz w:val="32"/>
          <w:szCs w:val="32"/>
          <w:lang w:eastAsia="en-US"/>
        </w:rPr>
        <w:t>一般公共服务支出（类）财政事务（款）</w:t>
      </w:r>
      <w:r>
        <w:rPr>
          <w:rFonts w:hint="eastAsia" w:ascii="宋体" w:hAnsi="宋体" w:eastAsia="宋体" w:cs="宋体"/>
          <w:color w:val="000000"/>
          <w:spacing w:val="-7"/>
          <w:sz w:val="32"/>
          <w:szCs w:val="32"/>
        </w:rPr>
        <w:t>一般管理事务</w:t>
      </w:r>
      <w:r>
        <w:rPr>
          <w:rFonts w:hint="eastAsia" w:ascii="宋体" w:hAnsi="宋体" w:eastAsia="宋体" w:cs="宋体"/>
          <w:color w:val="000000"/>
          <w:spacing w:val="-7"/>
          <w:sz w:val="32"/>
          <w:szCs w:val="32"/>
          <w:lang w:eastAsia="en-US"/>
        </w:rPr>
        <w:t>（项）</w:t>
      </w:r>
      <w:r>
        <w:rPr>
          <w:rFonts w:hint="eastAsia" w:ascii="宋体" w:hAnsi="宋体" w:eastAsia="宋体" w:cs="宋体"/>
          <w:color w:val="000000"/>
          <w:sz w:val="32"/>
          <w:szCs w:val="32"/>
          <w:lang w:eastAsia="en-US"/>
        </w:rPr>
        <w:t>:</w:t>
      </w:r>
      <w:r>
        <w:rPr>
          <w:rFonts w:hint="eastAsia" w:ascii="宋体" w:hAnsi="宋体" w:eastAsia="宋体" w:cs="宋体"/>
          <w:color w:val="000000"/>
          <w:spacing w:val="5"/>
          <w:sz w:val="32"/>
          <w:szCs w:val="32"/>
          <w:lang w:eastAsia="en-US"/>
        </w:rPr>
        <w:t>支出决算为</w:t>
      </w:r>
      <w:r>
        <w:rPr>
          <w:rFonts w:hint="eastAsia" w:ascii="宋体" w:hAnsi="宋体" w:eastAsia="宋体" w:cs="宋体"/>
          <w:color w:val="000000"/>
          <w:spacing w:val="-1"/>
          <w:sz w:val="32"/>
          <w:szCs w:val="32"/>
        </w:rPr>
        <w:t>33.44</w:t>
      </w:r>
      <w:r>
        <w:rPr>
          <w:rFonts w:hint="eastAsia" w:ascii="宋体" w:hAnsi="宋体" w:eastAsia="宋体" w:cs="宋体"/>
          <w:color w:val="000000"/>
          <w:spacing w:val="4"/>
          <w:sz w:val="32"/>
          <w:szCs w:val="32"/>
          <w:lang w:eastAsia="en-US"/>
        </w:rPr>
        <w:t>万元，完成预算</w:t>
      </w:r>
      <w:r>
        <w:rPr>
          <w:rFonts w:hint="eastAsia" w:ascii="宋体" w:hAnsi="宋体" w:eastAsia="宋体" w:cs="宋体"/>
          <w:color w:val="000000"/>
          <w:spacing w:val="1"/>
          <w:sz w:val="32"/>
          <w:szCs w:val="32"/>
        </w:rPr>
        <w:t>100</w:t>
      </w:r>
      <w:r>
        <w:rPr>
          <w:rFonts w:hint="eastAsia" w:ascii="宋体" w:hAnsi="宋体" w:eastAsia="宋体" w:cs="宋体"/>
          <w:color w:val="000000"/>
          <w:spacing w:val="4"/>
          <w:sz w:val="32"/>
          <w:szCs w:val="32"/>
          <w:lang w:eastAsia="en-US"/>
        </w:rPr>
        <w:t>%</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before="268" w:line="240" w:lineRule="auto"/>
        <w:ind w:firstLine="648"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2"/>
          <w:sz w:val="32"/>
          <w:szCs w:val="32"/>
          <w:lang w:eastAsia="en-US"/>
        </w:rPr>
        <w:t>5.</w:t>
      </w:r>
      <w:r>
        <w:rPr>
          <w:rFonts w:hint="eastAsia" w:ascii="宋体" w:hAnsi="宋体" w:eastAsia="宋体" w:cs="宋体"/>
          <w:color w:val="000000"/>
          <w:spacing w:val="4"/>
          <w:sz w:val="32"/>
          <w:szCs w:val="32"/>
          <w:lang w:eastAsia="en-US"/>
        </w:rPr>
        <w:t>一般公共服务支出（类）财政事务（款）预算改革业务</w:t>
      </w:r>
      <w:r>
        <w:rPr>
          <w:rFonts w:hint="eastAsia" w:ascii="宋体" w:hAnsi="宋体" w:eastAsia="宋体" w:cs="宋体"/>
          <w:color w:val="000000"/>
          <w:spacing w:val="-13"/>
          <w:sz w:val="32"/>
          <w:szCs w:val="32"/>
          <w:lang w:eastAsia="en-US"/>
        </w:rPr>
        <w:t>（项</w:t>
      </w:r>
      <w:r>
        <w:rPr>
          <w:rFonts w:hint="eastAsia" w:ascii="宋体" w:hAnsi="宋体" w:eastAsia="宋体" w:cs="宋体"/>
          <w:color w:val="000000"/>
          <w:spacing w:val="-78"/>
          <w:sz w:val="32"/>
          <w:szCs w:val="32"/>
          <w:lang w:eastAsia="en-US"/>
        </w:rPr>
        <w:t xml:space="preserve"> </w:t>
      </w:r>
      <w:r>
        <w:rPr>
          <w:rFonts w:hint="eastAsia" w:ascii="宋体" w:hAnsi="宋体" w:eastAsia="宋体" w:cs="宋体"/>
          <w:color w:val="000000"/>
          <w:sz w:val="32"/>
          <w:szCs w:val="32"/>
          <w:lang w:eastAsia="en-US"/>
        </w:rPr>
        <w:t>）:</w:t>
      </w:r>
      <w:r>
        <w:rPr>
          <w:rFonts w:hint="eastAsia" w:ascii="宋体" w:hAnsi="宋体" w:eastAsia="宋体" w:cs="宋体"/>
          <w:color w:val="000000"/>
          <w:spacing w:val="80"/>
          <w:sz w:val="32"/>
          <w:szCs w:val="32"/>
          <w:lang w:eastAsia="en-US"/>
        </w:rPr>
        <w:t xml:space="preserve"> </w:t>
      </w:r>
      <w:r>
        <w:rPr>
          <w:rFonts w:hint="eastAsia" w:ascii="宋体" w:hAnsi="宋体" w:eastAsia="宋体" w:cs="宋体"/>
          <w:color w:val="000000"/>
          <w:sz w:val="32"/>
          <w:szCs w:val="32"/>
          <w:lang w:eastAsia="en-US"/>
        </w:rPr>
        <w:t xml:space="preserve">支出决算为 </w:t>
      </w:r>
      <w:r>
        <w:rPr>
          <w:rFonts w:hint="eastAsia" w:ascii="宋体" w:hAnsi="宋体" w:eastAsia="宋体" w:cs="宋体"/>
          <w:color w:val="000000"/>
          <w:spacing w:val="-1"/>
          <w:sz w:val="32"/>
          <w:szCs w:val="32"/>
        </w:rPr>
        <w:t>14.1</w:t>
      </w:r>
      <w:r>
        <w:rPr>
          <w:rFonts w:hint="eastAsia" w:ascii="宋体" w:hAnsi="宋体" w:eastAsia="宋体" w:cs="宋体"/>
          <w:color w:val="000000"/>
          <w:spacing w:val="-5"/>
          <w:sz w:val="32"/>
          <w:szCs w:val="32"/>
          <w:lang w:eastAsia="en-US"/>
        </w:rPr>
        <w:t>万元，完成预算</w:t>
      </w:r>
      <w:r>
        <w:rPr>
          <w:rFonts w:hint="eastAsia" w:ascii="宋体" w:hAnsi="宋体" w:eastAsia="宋体" w:cs="宋体"/>
          <w:color w:val="000000"/>
          <w:spacing w:val="6"/>
          <w:sz w:val="32"/>
          <w:szCs w:val="32"/>
          <w:lang w:eastAsia="en-US"/>
        </w:rPr>
        <w:t xml:space="preserve"> </w:t>
      </w:r>
      <w:r>
        <w:rPr>
          <w:rFonts w:hint="eastAsia" w:ascii="宋体" w:hAnsi="宋体" w:eastAsia="宋体" w:cs="宋体"/>
          <w:color w:val="000000"/>
          <w:spacing w:val="-3"/>
          <w:sz w:val="32"/>
          <w:szCs w:val="32"/>
        </w:rPr>
        <w:t>100</w:t>
      </w:r>
      <w:r>
        <w:rPr>
          <w:rFonts w:hint="eastAsia" w:ascii="宋体" w:hAnsi="宋体" w:eastAsia="宋体" w:cs="宋体"/>
          <w:color w:val="000000"/>
          <w:spacing w:val="-3"/>
          <w:sz w:val="32"/>
          <w:szCs w:val="32"/>
          <w:lang w:eastAsia="en-US"/>
        </w:rPr>
        <w:t>%</w:t>
      </w:r>
      <w:r>
        <w:rPr>
          <w:rFonts w:hint="eastAsia" w:ascii="宋体" w:hAnsi="宋体" w:eastAsia="宋体" w:cs="宋体"/>
          <w:color w:val="000000"/>
          <w:spacing w:val="-3"/>
          <w:sz w:val="32"/>
          <w:szCs w:val="32"/>
        </w:rPr>
        <w:t>。</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6.</w:t>
      </w:r>
      <w:r>
        <w:rPr>
          <w:rFonts w:hint="eastAsia" w:ascii="宋体" w:hAnsi="宋体" w:eastAsia="宋体" w:cs="宋体"/>
          <w:color w:val="000000"/>
          <w:spacing w:val="-1"/>
          <w:sz w:val="32"/>
          <w:szCs w:val="32"/>
          <w:lang w:eastAsia="en-US"/>
        </w:rPr>
        <w:t>一般公共服务支出（类）财政事务（款）信息化建设（项）</w:t>
      </w:r>
      <w:r>
        <w:rPr>
          <w:rFonts w:hint="eastAsia" w:ascii="宋体" w:hAnsi="宋体" w:eastAsia="宋体" w:cs="宋体"/>
          <w:color w:val="000000"/>
          <w:sz w:val="32"/>
          <w:szCs w:val="32"/>
          <w:lang w:eastAsia="en-US"/>
        </w:rPr>
        <w:t>:支出决算为</w:t>
      </w:r>
      <w:r>
        <w:rPr>
          <w:rFonts w:hint="eastAsia" w:ascii="宋体" w:hAnsi="宋体" w:eastAsia="宋体" w:cs="宋体"/>
          <w:color w:val="000000"/>
          <w:spacing w:val="-2"/>
          <w:sz w:val="32"/>
          <w:szCs w:val="32"/>
        </w:rPr>
        <w:t>25.93</w:t>
      </w:r>
      <w:r>
        <w:rPr>
          <w:rFonts w:hint="eastAsia" w:ascii="宋体" w:hAnsi="宋体" w:eastAsia="宋体" w:cs="宋体"/>
          <w:color w:val="000000"/>
          <w:sz w:val="32"/>
          <w:szCs w:val="32"/>
          <w:lang w:eastAsia="en-US"/>
        </w:rPr>
        <w:t>万元，完成预算</w:t>
      </w:r>
      <w:r>
        <w:rPr>
          <w:rFonts w:hint="eastAsia" w:ascii="宋体" w:hAnsi="宋体" w:eastAsia="宋体" w:cs="宋体"/>
          <w:color w:val="000000"/>
          <w:spacing w:val="1"/>
          <w:sz w:val="32"/>
          <w:szCs w:val="32"/>
        </w:rPr>
        <w:t>100</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before="268" w:line="240" w:lineRule="auto"/>
        <w:ind w:firstLine="648"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2"/>
          <w:sz w:val="32"/>
          <w:szCs w:val="32"/>
          <w:lang w:eastAsia="en-US"/>
        </w:rPr>
        <w:t>7.</w:t>
      </w:r>
      <w:r>
        <w:rPr>
          <w:rFonts w:hint="eastAsia" w:ascii="宋体" w:hAnsi="宋体" w:eastAsia="宋体" w:cs="宋体"/>
          <w:color w:val="000000"/>
          <w:spacing w:val="4"/>
          <w:sz w:val="32"/>
          <w:szCs w:val="32"/>
          <w:lang w:eastAsia="en-US"/>
        </w:rPr>
        <w:t>一般公共服务支出（类）财政事务（款）财政委托业务支出</w:t>
      </w:r>
      <w:r>
        <w:rPr>
          <w:rFonts w:hint="eastAsia" w:ascii="宋体" w:hAnsi="宋体" w:eastAsia="宋体" w:cs="宋体"/>
          <w:color w:val="000000"/>
          <w:spacing w:val="2"/>
          <w:sz w:val="32"/>
          <w:szCs w:val="32"/>
          <w:lang w:eastAsia="en-US"/>
        </w:rPr>
        <w:t>（项）</w:t>
      </w:r>
      <w:r>
        <w:rPr>
          <w:rFonts w:hint="eastAsia" w:ascii="宋体" w:hAnsi="宋体" w:eastAsia="宋体" w:cs="宋体"/>
          <w:color w:val="000000"/>
          <w:sz w:val="32"/>
          <w:szCs w:val="32"/>
          <w:lang w:eastAsia="en-US"/>
        </w:rPr>
        <w:t>:</w:t>
      </w:r>
      <w:r>
        <w:rPr>
          <w:rFonts w:hint="eastAsia" w:ascii="宋体" w:hAnsi="宋体" w:eastAsia="宋体" w:cs="宋体"/>
          <w:color w:val="000000"/>
          <w:spacing w:val="82"/>
          <w:sz w:val="32"/>
          <w:szCs w:val="32"/>
          <w:lang w:eastAsia="en-US"/>
        </w:rPr>
        <w:t xml:space="preserve"> </w:t>
      </w:r>
      <w:r>
        <w:rPr>
          <w:rFonts w:hint="eastAsia" w:ascii="宋体" w:hAnsi="宋体" w:eastAsia="宋体" w:cs="宋体"/>
          <w:color w:val="000000"/>
          <w:spacing w:val="1"/>
          <w:sz w:val="32"/>
          <w:szCs w:val="32"/>
          <w:lang w:eastAsia="en-US"/>
        </w:rPr>
        <w:t>支出决算为</w:t>
      </w:r>
      <w:r>
        <w:rPr>
          <w:rFonts w:hint="eastAsia" w:ascii="宋体" w:hAnsi="宋体" w:eastAsia="宋体" w:cs="宋体"/>
          <w:color w:val="000000"/>
          <w:sz w:val="32"/>
          <w:szCs w:val="32"/>
          <w:lang w:eastAsia="en-US"/>
        </w:rPr>
        <w:t xml:space="preserve"> </w:t>
      </w:r>
      <w:r>
        <w:rPr>
          <w:rFonts w:hint="eastAsia" w:ascii="宋体" w:hAnsi="宋体" w:eastAsia="宋体" w:cs="宋体"/>
          <w:color w:val="000000"/>
          <w:sz w:val="32"/>
          <w:szCs w:val="32"/>
        </w:rPr>
        <w:t>282</w:t>
      </w:r>
      <w:r>
        <w:rPr>
          <w:rFonts w:hint="eastAsia" w:ascii="宋体" w:hAnsi="宋体" w:eastAsia="宋体" w:cs="宋体"/>
          <w:color w:val="000000"/>
          <w:spacing w:val="1"/>
          <w:sz w:val="32"/>
          <w:szCs w:val="32"/>
          <w:lang w:eastAsia="en-US"/>
        </w:rPr>
        <w:t>万元，完成预算</w:t>
      </w:r>
      <w:r>
        <w:rPr>
          <w:rFonts w:hint="eastAsia" w:ascii="宋体" w:hAnsi="宋体" w:eastAsia="宋体" w:cs="宋体"/>
          <w:color w:val="000000"/>
          <w:sz w:val="32"/>
          <w:szCs w:val="32"/>
        </w:rPr>
        <w:t>100</w:t>
      </w:r>
      <w:r>
        <w:rPr>
          <w:rFonts w:hint="eastAsia" w:ascii="宋体" w:hAnsi="宋体" w:eastAsia="宋体" w:cs="宋体"/>
          <w:color w:val="000000"/>
          <w:sz w:val="32"/>
          <w:szCs w:val="32"/>
          <w:lang w:eastAsia="en-US"/>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268" w:after="0"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val="en-US" w:eastAsia="zh-CN"/>
        </w:rPr>
        <w:t>8.</w:t>
      </w:r>
      <w:r>
        <w:rPr>
          <w:rFonts w:hint="eastAsia" w:ascii="宋体" w:hAnsi="宋体" w:eastAsia="宋体" w:cs="宋体"/>
          <w:color w:val="000000"/>
          <w:spacing w:val="-1"/>
          <w:sz w:val="32"/>
          <w:szCs w:val="32"/>
          <w:lang w:eastAsia="en-US"/>
        </w:rPr>
        <w:t>一般公共服务支出（类）</w:t>
      </w:r>
      <w:r>
        <w:rPr>
          <w:rFonts w:hint="eastAsia" w:ascii="宋体" w:hAnsi="宋体" w:eastAsia="宋体" w:cs="宋体"/>
          <w:color w:val="000000"/>
          <w:spacing w:val="4"/>
          <w:sz w:val="32"/>
          <w:szCs w:val="32"/>
          <w:lang w:eastAsia="en-US"/>
        </w:rPr>
        <w:t>财政事务</w:t>
      </w:r>
      <w:r>
        <w:rPr>
          <w:rFonts w:hint="eastAsia" w:ascii="宋体" w:hAnsi="宋体" w:eastAsia="宋体" w:cs="宋体"/>
          <w:color w:val="000000"/>
          <w:spacing w:val="-1"/>
          <w:sz w:val="32"/>
          <w:szCs w:val="32"/>
          <w:lang w:eastAsia="en-US"/>
        </w:rPr>
        <w:t>（款）其他财政事务支出（项）</w:t>
      </w:r>
      <w:r>
        <w:rPr>
          <w:rFonts w:hint="eastAsia" w:ascii="宋体" w:hAnsi="宋体" w:eastAsia="宋体" w:cs="宋体"/>
          <w:color w:val="000000"/>
          <w:sz w:val="32"/>
          <w:szCs w:val="32"/>
          <w:lang w:eastAsia="en-US"/>
        </w:rPr>
        <w:t>:支出决算为</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rPr>
        <w:t>5.1</w:t>
      </w:r>
      <w:r>
        <w:rPr>
          <w:rFonts w:hint="eastAsia" w:ascii="宋体" w:hAnsi="宋体" w:eastAsia="宋体" w:cs="宋体"/>
          <w:color w:val="000000"/>
          <w:spacing w:val="-10"/>
          <w:sz w:val="32"/>
          <w:szCs w:val="32"/>
          <w:lang w:eastAsia="en-US"/>
        </w:rPr>
        <w:t>万元，完成预算</w:t>
      </w:r>
      <w:r>
        <w:rPr>
          <w:rFonts w:hint="eastAsia" w:ascii="宋体" w:hAnsi="宋体" w:eastAsia="宋体" w:cs="宋体"/>
          <w:color w:val="000000"/>
          <w:spacing w:val="11"/>
          <w:sz w:val="32"/>
          <w:szCs w:val="32"/>
        </w:rPr>
        <w:t>100</w:t>
      </w:r>
      <w:r>
        <w:rPr>
          <w:rFonts w:hint="eastAsia" w:ascii="宋体" w:hAnsi="宋体" w:eastAsia="宋体" w:cs="宋体"/>
          <w:color w:val="000000"/>
          <w:spacing w:val="-4"/>
          <w:sz w:val="32"/>
          <w:szCs w:val="32"/>
          <w:lang w:eastAsia="en-US"/>
        </w:rPr>
        <w:t>%</w:t>
      </w:r>
      <w:r>
        <w:rPr>
          <w:rFonts w:hint="eastAsia" w:ascii="宋体" w:hAnsi="宋体" w:eastAsia="宋体" w:cs="宋体"/>
          <w:color w:val="000000"/>
          <w:sz w:val="32"/>
          <w:szCs w:val="32"/>
          <w:lang w:eastAsia="en-US"/>
        </w:rPr>
        <w:t>。</w:t>
      </w:r>
      <w:r>
        <w:rPr>
          <w:rFonts w:hint="eastAsia" w:ascii="宋体" w:hAnsi="宋体" w:eastAsia="宋体" w:cs="宋体"/>
          <w:color w:val="000000"/>
          <w:sz w:val="32"/>
          <w:szCs w:val="32"/>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268" w:after="0" w:line="240" w:lineRule="auto"/>
        <w:ind w:firstLine="67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8"/>
          <w:sz w:val="32"/>
          <w:szCs w:val="32"/>
          <w:lang w:val="en-US" w:eastAsia="zh-CN"/>
        </w:rPr>
        <w:t>9.</w:t>
      </w:r>
      <w:r>
        <w:rPr>
          <w:rFonts w:hint="eastAsia" w:ascii="宋体" w:hAnsi="宋体" w:eastAsia="宋体" w:cs="宋体"/>
          <w:color w:val="000000"/>
          <w:spacing w:val="8"/>
          <w:sz w:val="32"/>
          <w:szCs w:val="32"/>
          <w:lang w:eastAsia="en-US"/>
        </w:rPr>
        <w:t>卫生健康支出（类）公共卫生（款）重大公共卫生服务</w:t>
      </w:r>
      <w:r>
        <w:rPr>
          <w:rFonts w:hint="eastAsia" w:ascii="宋体" w:hAnsi="宋体" w:eastAsia="宋体" w:cs="宋体"/>
          <w:color w:val="000000"/>
          <w:spacing w:val="-5"/>
          <w:sz w:val="32"/>
          <w:szCs w:val="32"/>
          <w:lang w:eastAsia="en-US"/>
        </w:rPr>
        <w:t>（项）</w:t>
      </w:r>
      <w:r>
        <w:rPr>
          <w:rFonts w:hint="eastAsia" w:ascii="宋体" w:hAnsi="宋体" w:eastAsia="宋体" w:cs="宋体"/>
          <w:color w:val="000000"/>
          <w:sz w:val="32"/>
          <w:szCs w:val="32"/>
          <w:lang w:eastAsia="en-US"/>
        </w:rPr>
        <w:t>:</w:t>
      </w:r>
      <w:r>
        <w:rPr>
          <w:rFonts w:hint="eastAsia" w:ascii="宋体" w:hAnsi="宋体" w:eastAsia="宋体" w:cs="宋体"/>
          <w:color w:val="000000"/>
          <w:spacing w:val="80"/>
          <w:sz w:val="32"/>
          <w:szCs w:val="32"/>
          <w:lang w:eastAsia="en-US"/>
        </w:rPr>
        <w:t xml:space="preserve"> </w:t>
      </w:r>
      <w:r>
        <w:rPr>
          <w:rFonts w:hint="eastAsia" w:ascii="宋体" w:hAnsi="宋体" w:eastAsia="宋体" w:cs="宋体"/>
          <w:color w:val="000000"/>
          <w:sz w:val="32"/>
          <w:szCs w:val="32"/>
          <w:lang w:eastAsia="en-US"/>
        </w:rPr>
        <w:t>支出决</w:t>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lang w:eastAsia="en-US"/>
        </w:rPr>
        <w:t xml:space="preserve">算为 </w:t>
      </w:r>
      <w:r>
        <w:rPr>
          <w:rFonts w:hint="eastAsia" w:ascii="宋体" w:hAnsi="宋体" w:eastAsia="宋体" w:cs="宋体"/>
          <w:color w:val="000000"/>
          <w:sz w:val="32"/>
          <w:szCs w:val="32"/>
        </w:rPr>
        <w:t>264.22</w:t>
      </w:r>
      <w:r>
        <w:rPr>
          <w:rFonts w:hint="eastAsia" w:ascii="宋体" w:hAnsi="宋体" w:eastAsia="宋体" w:cs="宋体"/>
          <w:color w:val="000000"/>
          <w:spacing w:val="-4"/>
          <w:sz w:val="32"/>
          <w:szCs w:val="32"/>
          <w:lang w:eastAsia="en-US"/>
        </w:rPr>
        <w:t>万元，完成预算</w:t>
      </w:r>
      <w:r>
        <w:rPr>
          <w:rFonts w:hint="eastAsia" w:ascii="宋体" w:hAnsi="宋体" w:eastAsia="宋体" w:cs="宋体"/>
          <w:color w:val="000000"/>
          <w:spacing w:val="5"/>
          <w:sz w:val="32"/>
          <w:szCs w:val="32"/>
        </w:rPr>
        <w:t>100</w:t>
      </w:r>
      <w:r>
        <w:rPr>
          <w:rFonts w:hint="eastAsia" w:ascii="宋体" w:hAnsi="宋体" w:eastAsia="宋体" w:cs="宋体"/>
          <w:color w:val="000000"/>
          <w:spacing w:val="-3"/>
          <w:sz w:val="32"/>
          <w:szCs w:val="32"/>
          <w:lang w:eastAsia="en-US"/>
        </w:rPr>
        <w:t>%</w:t>
      </w:r>
      <w:r>
        <w:rPr>
          <w:rFonts w:hint="eastAsia" w:ascii="宋体" w:hAnsi="宋体" w:eastAsia="宋体" w:cs="宋体"/>
          <w:color w:val="000000"/>
          <w:spacing w:val="-3"/>
          <w:sz w:val="32"/>
          <w:szCs w:val="32"/>
        </w:rPr>
        <w:t>。</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六、一般公共预算财政拨款基本支出决算情况说明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9"/>
          <w:sz w:val="32"/>
          <w:szCs w:val="32"/>
          <w:lang w:eastAsia="en-US"/>
        </w:rPr>
        <w:t xml:space="preserve"> </w:t>
      </w:r>
      <w:r>
        <w:rPr>
          <w:rFonts w:hint="eastAsia" w:ascii="宋体" w:hAnsi="宋体" w:eastAsia="宋体" w:cs="宋体"/>
          <w:color w:val="000000"/>
          <w:spacing w:val="8"/>
          <w:sz w:val="32"/>
          <w:szCs w:val="32"/>
          <w:lang w:eastAsia="en-US"/>
        </w:rPr>
        <w:t>年度一般公共预算财政拨款基本支出</w:t>
      </w:r>
      <w:r>
        <w:rPr>
          <w:rFonts w:hint="eastAsia" w:ascii="宋体" w:hAnsi="宋体" w:eastAsia="宋体" w:cs="宋体"/>
          <w:color w:val="000000"/>
          <w:sz w:val="32"/>
          <w:szCs w:val="32"/>
          <w:lang w:eastAsia="en-US"/>
        </w:rPr>
        <w:t xml:space="preserve"> </w:t>
      </w:r>
      <w:r>
        <w:rPr>
          <w:rFonts w:hint="eastAsia" w:ascii="宋体" w:hAnsi="宋体" w:eastAsia="宋体" w:cs="宋体"/>
          <w:color w:val="000000"/>
          <w:sz w:val="32"/>
          <w:szCs w:val="32"/>
        </w:rPr>
        <w:t>40.71</w:t>
      </w:r>
      <w:r>
        <w:rPr>
          <w:rFonts w:hint="eastAsia" w:ascii="宋体" w:hAnsi="宋体" w:eastAsia="宋体" w:cs="宋体"/>
          <w:color w:val="000000"/>
          <w:spacing w:val="8"/>
          <w:sz w:val="32"/>
          <w:szCs w:val="32"/>
          <w:lang w:eastAsia="en-US"/>
        </w:rPr>
        <w:t>万元</w:t>
      </w:r>
      <w:r>
        <w:rPr>
          <w:rFonts w:hint="eastAsia" w:ascii="宋体" w:hAnsi="宋体" w:eastAsia="宋体" w:cs="宋体"/>
          <w:color w:val="000000"/>
          <w:spacing w:val="8"/>
          <w:sz w:val="32"/>
          <w:szCs w:val="32"/>
        </w:rPr>
        <w:t>。</w:t>
      </w:r>
      <w:r>
        <w:rPr>
          <w:rFonts w:hint="eastAsia" w:ascii="宋体" w:hAnsi="宋体" w:eastAsia="宋体" w:cs="宋体"/>
          <w:color w:val="000000"/>
          <w:sz w:val="32"/>
          <w:szCs w:val="32"/>
          <w:lang w:eastAsia="en-US"/>
        </w:rPr>
        <w:t>其中：公用经费</w:t>
      </w:r>
      <w:r>
        <w:rPr>
          <w:rFonts w:hint="eastAsia" w:ascii="宋体" w:hAnsi="宋体" w:eastAsia="宋体" w:cs="宋体"/>
          <w:color w:val="000000"/>
          <w:spacing w:val="1"/>
          <w:sz w:val="32"/>
          <w:szCs w:val="32"/>
        </w:rPr>
        <w:t>40.71</w:t>
      </w:r>
      <w:r>
        <w:rPr>
          <w:rFonts w:hint="eastAsia" w:ascii="宋体" w:hAnsi="宋体" w:eastAsia="宋体" w:cs="宋体"/>
          <w:color w:val="000000"/>
          <w:sz w:val="32"/>
          <w:szCs w:val="32"/>
          <w:lang w:eastAsia="en-US"/>
        </w:rPr>
        <w:t>万元，主要包括：办公费、印刷费、水费、</w:t>
      </w:r>
      <w:r>
        <w:rPr>
          <w:rFonts w:hint="eastAsia" w:ascii="宋体" w:hAnsi="宋体" w:eastAsia="宋体" w:cs="宋体"/>
          <w:color w:val="000000"/>
          <w:spacing w:val="4"/>
          <w:sz w:val="32"/>
          <w:szCs w:val="32"/>
          <w:lang w:eastAsia="en-US"/>
        </w:rPr>
        <w:t>电费、邮电费、物业管理费、差旅费、维修（护）费、会议费、培训费、公务接待费、劳务费、工会经费、福利费、公务用车运</w:t>
      </w:r>
      <w:r>
        <w:rPr>
          <w:rFonts w:hint="eastAsia" w:ascii="宋体" w:hAnsi="宋体" w:eastAsia="宋体" w:cs="宋体"/>
          <w:color w:val="000000"/>
          <w:sz w:val="32"/>
          <w:szCs w:val="32"/>
          <w:lang w:eastAsia="en-US"/>
        </w:rPr>
        <w:t>行维护费、其他交通费、其他商品和服务支出。</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七、财政拨款“三公”经费支出决算情况说明</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（一）“三公”经费财政拨款支出决算总体情况说明</w:t>
      </w: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9"/>
          <w:sz w:val="32"/>
          <w:szCs w:val="32"/>
          <w:lang w:eastAsia="en-US"/>
        </w:rPr>
        <w:t xml:space="preserve"> </w:t>
      </w:r>
      <w:r>
        <w:rPr>
          <w:rFonts w:hint="eastAsia" w:ascii="宋体" w:hAnsi="宋体" w:eastAsia="宋体" w:cs="宋体"/>
          <w:color w:val="000000"/>
          <w:spacing w:val="6"/>
          <w:sz w:val="32"/>
          <w:szCs w:val="32"/>
          <w:lang w:eastAsia="en-US"/>
        </w:rPr>
        <w:t>年度“三公”经费财政拨款支出决算为</w:t>
      </w:r>
      <w:r>
        <w:rPr>
          <w:rFonts w:hint="eastAsia" w:ascii="宋体" w:hAnsi="宋体" w:eastAsia="宋体" w:cs="宋体"/>
          <w:color w:val="000000"/>
          <w:spacing w:val="-3"/>
          <w:sz w:val="32"/>
          <w:szCs w:val="32"/>
        </w:rPr>
        <w:t>0</w:t>
      </w:r>
      <w:r>
        <w:rPr>
          <w:rFonts w:hint="eastAsia" w:ascii="宋体" w:hAnsi="宋体" w:eastAsia="宋体" w:cs="宋体"/>
          <w:color w:val="000000"/>
          <w:spacing w:val="7"/>
          <w:sz w:val="32"/>
          <w:szCs w:val="32"/>
          <w:lang w:eastAsia="en-US"/>
        </w:rPr>
        <w:t xml:space="preserve"> </w:t>
      </w:r>
      <w:r>
        <w:rPr>
          <w:rFonts w:hint="eastAsia" w:ascii="宋体" w:hAnsi="宋体" w:eastAsia="宋体" w:cs="宋体"/>
          <w:color w:val="000000"/>
          <w:spacing w:val="6"/>
          <w:sz w:val="32"/>
          <w:szCs w:val="32"/>
          <w:lang w:eastAsia="en-US"/>
        </w:rPr>
        <w:t>万元</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（二）“三公”经费财政拨款支出决算具体情况说明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pacing w:val="-5"/>
          <w:sz w:val="32"/>
          <w:szCs w:val="32"/>
          <w:lang w:eastAsia="en-US"/>
        </w:rPr>
        <w:t>年度“三公”经费财政拨款支出决算中，因公出国（境）</w:t>
      </w:r>
      <w:r>
        <w:rPr>
          <w:rFonts w:hint="eastAsia" w:ascii="宋体" w:hAnsi="宋体" w:eastAsia="宋体" w:cs="宋体"/>
          <w:color w:val="000000"/>
          <w:sz w:val="32"/>
          <w:szCs w:val="32"/>
          <w:lang w:eastAsia="en-US"/>
        </w:rPr>
        <w:t>费支出决算</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 xml:space="preserve">0 </w:t>
      </w:r>
      <w:r>
        <w:rPr>
          <w:rFonts w:hint="eastAsia" w:ascii="宋体" w:hAnsi="宋体" w:eastAsia="宋体" w:cs="宋体"/>
          <w:color w:val="000000"/>
          <w:spacing w:val="-8"/>
          <w:sz w:val="32"/>
          <w:szCs w:val="32"/>
          <w:lang w:eastAsia="en-US"/>
        </w:rPr>
        <w:t>万元，占</w:t>
      </w:r>
      <w:r>
        <w:rPr>
          <w:rFonts w:hint="eastAsia" w:ascii="宋体" w:hAnsi="宋体" w:eastAsia="宋体" w:cs="宋体"/>
          <w:color w:val="000000"/>
          <w:spacing w:val="9"/>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2"/>
          <w:sz w:val="32"/>
          <w:szCs w:val="32"/>
          <w:lang w:eastAsia="en-US"/>
        </w:rPr>
        <w:t>%；公务用车购置及运行维护费支出决算</w:t>
      </w:r>
      <w:r>
        <w:rPr>
          <w:rFonts w:hint="eastAsia" w:ascii="宋体" w:hAnsi="宋体" w:eastAsia="宋体" w:cs="宋体"/>
          <w:color w:val="000000"/>
          <w:spacing w:val="-1"/>
          <w:sz w:val="32"/>
          <w:szCs w:val="32"/>
        </w:rPr>
        <w:t>0</w:t>
      </w:r>
      <w:r>
        <w:rPr>
          <w:rFonts w:hint="eastAsia" w:ascii="宋体" w:hAnsi="宋体" w:eastAsia="宋体" w:cs="宋体"/>
          <w:color w:val="000000"/>
          <w:spacing w:val="24"/>
          <w:sz w:val="32"/>
          <w:szCs w:val="32"/>
          <w:lang w:eastAsia="en-US"/>
        </w:rPr>
        <w:t>万元，占</w:t>
      </w:r>
      <w:r>
        <w:rPr>
          <w:rFonts w:hint="eastAsia" w:ascii="宋体" w:hAnsi="宋体" w:eastAsia="宋体" w:cs="宋体"/>
          <w:color w:val="000000"/>
          <w:spacing w:val="1"/>
          <w:sz w:val="32"/>
          <w:szCs w:val="32"/>
        </w:rPr>
        <w:t>0</w:t>
      </w:r>
      <w:r>
        <w:rPr>
          <w:rFonts w:hint="eastAsia" w:ascii="宋体" w:hAnsi="宋体" w:eastAsia="宋体" w:cs="宋体"/>
          <w:color w:val="000000"/>
          <w:spacing w:val="24"/>
          <w:sz w:val="32"/>
          <w:szCs w:val="32"/>
          <w:lang w:eastAsia="en-US"/>
        </w:rPr>
        <w:t>%；公务接待费支出决算</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rPr>
        <w:t>0</w:t>
      </w:r>
      <w:r>
        <w:rPr>
          <w:rFonts w:hint="eastAsia" w:ascii="宋体" w:hAnsi="宋体" w:eastAsia="宋体" w:cs="宋体"/>
          <w:color w:val="000000"/>
          <w:spacing w:val="26"/>
          <w:sz w:val="32"/>
          <w:szCs w:val="32"/>
          <w:lang w:eastAsia="en-US"/>
        </w:rPr>
        <w:t xml:space="preserve"> </w:t>
      </w:r>
      <w:r>
        <w:rPr>
          <w:rFonts w:hint="eastAsia" w:ascii="宋体" w:hAnsi="宋体" w:eastAsia="宋体" w:cs="宋体"/>
          <w:color w:val="000000"/>
          <w:spacing w:val="24"/>
          <w:sz w:val="32"/>
          <w:szCs w:val="32"/>
          <w:lang w:eastAsia="en-US"/>
        </w:rPr>
        <w:t>万元，占</w:t>
      </w:r>
      <w:r>
        <w:rPr>
          <w:rFonts w:hint="eastAsia" w:ascii="宋体" w:hAnsi="宋体" w:eastAsia="宋体" w:cs="宋体"/>
          <w:color w:val="000000"/>
          <w:sz w:val="32"/>
          <w:szCs w:val="32"/>
        </w:rPr>
        <w:t>0</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5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4"/>
          <w:sz w:val="32"/>
          <w:szCs w:val="32"/>
          <w:lang w:eastAsia="en-US"/>
        </w:rPr>
        <w:t>1.因公出国（境）经费支出：2023</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4"/>
          <w:sz w:val="32"/>
          <w:szCs w:val="32"/>
          <w:lang w:eastAsia="en-US"/>
        </w:rPr>
        <w:t>年未发生因公出国（境）</w:t>
      </w:r>
      <w:r>
        <w:rPr>
          <w:rFonts w:hint="eastAsia" w:ascii="宋体" w:hAnsi="宋体" w:eastAsia="宋体" w:cs="宋体"/>
          <w:color w:val="000000"/>
          <w:sz w:val="32"/>
          <w:szCs w:val="32"/>
          <w:lang w:eastAsia="en-US"/>
        </w:rPr>
        <w:t>经费支出。</w:t>
      </w:r>
    </w:p>
    <w:p>
      <w:pPr>
        <w:keepNext w:val="0"/>
        <w:keepLines w:val="0"/>
        <w:pageBreakBefore w:val="0"/>
        <w:widowControl w:val="0"/>
        <w:kinsoku/>
        <w:wordWrap/>
        <w:overflowPunct/>
        <w:topLinePunct w:val="0"/>
        <w:autoSpaceDE w:val="0"/>
        <w:autoSpaceDN w:val="0"/>
        <w:bidi w:val="0"/>
        <w:spacing w:line="240" w:lineRule="auto"/>
        <w:ind w:firstLine="784" w:firstLineChars="200"/>
        <w:textAlignment w:val="auto"/>
        <w:rPr>
          <w:rFonts w:hint="eastAsia" w:ascii="宋体" w:hAnsi="宋体" w:eastAsia="宋体" w:cs="宋体"/>
          <w:color w:val="000000"/>
          <w:spacing w:val="3"/>
          <w:sz w:val="32"/>
          <w:szCs w:val="32"/>
        </w:rPr>
      </w:pPr>
      <w:r>
        <w:rPr>
          <w:rFonts w:hint="eastAsia" w:ascii="宋体" w:hAnsi="宋体" w:eastAsia="宋体" w:cs="宋体"/>
          <w:color w:val="000000"/>
          <w:spacing w:val="36"/>
          <w:sz w:val="32"/>
          <w:szCs w:val="32"/>
          <w:lang w:eastAsia="en-US"/>
        </w:rPr>
        <w:t>2.公务用车购置及运行维护费支出</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1"/>
          <w:sz w:val="32"/>
          <w:szCs w:val="32"/>
        </w:rPr>
        <w:t>0</w:t>
      </w:r>
      <w:r>
        <w:rPr>
          <w:rFonts w:hint="eastAsia" w:ascii="宋体" w:hAnsi="宋体" w:eastAsia="宋体" w:cs="宋体"/>
          <w:color w:val="000000"/>
          <w:spacing w:val="37"/>
          <w:sz w:val="32"/>
          <w:szCs w:val="32"/>
          <w:lang w:eastAsia="en-US"/>
        </w:rPr>
        <w:t>万元,完成预算</w:t>
      </w:r>
      <w:r>
        <w:rPr>
          <w:rFonts w:hint="eastAsia" w:ascii="宋体" w:hAnsi="宋体" w:eastAsia="宋体" w:cs="宋体"/>
          <w:color w:val="000000"/>
          <w:spacing w:val="37"/>
          <w:sz w:val="32"/>
          <w:szCs w:val="32"/>
        </w:rPr>
        <w:t>。</w:t>
      </w:r>
      <w:r>
        <w:rPr>
          <w:rFonts w:hint="eastAsia" w:ascii="宋体" w:hAnsi="宋体" w:eastAsia="宋体" w:cs="宋体"/>
          <w:color w:val="000000"/>
          <w:spacing w:val="7"/>
          <w:sz w:val="32"/>
          <w:szCs w:val="32"/>
          <w:lang w:eastAsia="en-US"/>
        </w:rPr>
        <w:t>公务用车购置及运行维护费支出</w:t>
      </w:r>
      <w:r>
        <w:rPr>
          <w:rFonts w:hint="eastAsia" w:ascii="宋体" w:hAnsi="宋体" w:eastAsia="宋体" w:cs="宋体"/>
          <w:color w:val="000000"/>
          <w:sz w:val="32"/>
          <w:szCs w:val="32"/>
        </w:rPr>
        <w:t>0</w:t>
      </w:r>
      <w:r>
        <w:rPr>
          <w:rFonts w:hint="eastAsia" w:ascii="宋体" w:hAnsi="宋体" w:eastAsia="宋体" w:cs="宋体"/>
          <w:color w:val="000000"/>
          <w:spacing w:val="3"/>
          <w:sz w:val="32"/>
          <w:szCs w:val="32"/>
          <w:lang w:eastAsia="en-US"/>
        </w:rPr>
        <w:t xml:space="preserve"> 万元。</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pacing w:val="3"/>
          <w:sz w:val="32"/>
          <w:szCs w:val="32"/>
        </w:rPr>
      </w:pPr>
      <w:r>
        <w:rPr>
          <w:rFonts w:hint="eastAsia" w:ascii="宋体" w:hAnsi="宋体" w:eastAsia="宋体" w:cs="宋体"/>
          <w:color w:val="000000"/>
          <w:spacing w:val="3"/>
          <w:sz w:val="32"/>
          <w:szCs w:val="32"/>
        </w:rPr>
        <w:t>3.单位公务用车0辆。</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八、政府性基金预算支出决算情况说明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z w:val="32"/>
          <w:szCs w:val="32"/>
          <w:lang w:eastAsia="en-US"/>
        </w:rPr>
        <w:t>年度政府性基金预算财政拨款支出</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0 万元。</w:t>
      </w:r>
    </w:p>
    <w:p>
      <w:pPr>
        <w:keepNext w:val="0"/>
        <w:keepLines w:val="0"/>
        <w:pageBreakBefore w:val="0"/>
        <w:widowControl w:val="0"/>
        <w:kinsoku/>
        <w:wordWrap/>
        <w:overflowPunct/>
        <w:topLinePunct w:val="0"/>
        <w:autoSpaceDE w:val="0"/>
        <w:autoSpaceDN w:val="0"/>
        <w:bidi w:val="0"/>
        <w:spacing w:before="236"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九、国有资本经营预算支出决算情况说明</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z w:val="32"/>
          <w:szCs w:val="32"/>
          <w:lang w:eastAsia="en-US"/>
        </w:rPr>
        <w:t>年度国有资本经营预算财政拨款支出</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0</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z w:val="32"/>
          <w:szCs w:val="32"/>
          <w:lang w:eastAsia="en-US"/>
        </w:rPr>
        <w:t>万元。</w:t>
      </w:r>
    </w:p>
    <w:p>
      <w:pPr>
        <w:keepNext w:val="0"/>
        <w:keepLines w:val="0"/>
        <w:pageBreakBefore w:val="0"/>
        <w:widowControl w:val="0"/>
        <w:kinsoku/>
        <w:wordWrap/>
        <w:overflowPunct/>
        <w:topLinePunct w:val="0"/>
        <w:autoSpaceDE w:val="0"/>
        <w:autoSpaceDN w:val="0"/>
        <w:bidi w:val="0"/>
        <w:spacing w:before="236"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十、其他重要事项的情况说明</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（一）机关运行经费支出情况</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pacing w:val="2"/>
          <w:sz w:val="32"/>
          <w:szCs w:val="32"/>
          <w:lang w:eastAsia="en-US"/>
        </w:rPr>
        <w:t>年度，</w:t>
      </w:r>
      <w:r>
        <w:rPr>
          <w:rFonts w:hint="eastAsia" w:ascii="宋体" w:hAnsi="宋体" w:eastAsia="宋体" w:cs="宋体"/>
          <w:color w:val="000000"/>
          <w:spacing w:val="2"/>
          <w:sz w:val="32"/>
          <w:szCs w:val="32"/>
        </w:rPr>
        <w:t>经开区财政局</w:t>
      </w:r>
      <w:r>
        <w:rPr>
          <w:rFonts w:hint="eastAsia" w:ascii="宋体" w:hAnsi="宋体" w:eastAsia="宋体" w:cs="宋体"/>
          <w:color w:val="000000"/>
          <w:spacing w:val="2"/>
          <w:sz w:val="32"/>
          <w:szCs w:val="32"/>
          <w:lang w:eastAsia="en-US"/>
        </w:rPr>
        <w:t>机关运行经费支出</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rPr>
        <w:t>40.71</w:t>
      </w:r>
      <w:r>
        <w:rPr>
          <w:rFonts w:hint="eastAsia" w:ascii="宋体" w:hAnsi="宋体" w:eastAsia="宋体" w:cs="宋体"/>
          <w:color w:val="000000"/>
          <w:spacing w:val="2"/>
          <w:sz w:val="32"/>
          <w:szCs w:val="32"/>
          <w:lang w:eastAsia="en-US"/>
        </w:rPr>
        <w:t xml:space="preserve"> 万元，</w:t>
      </w:r>
      <w:r>
        <w:rPr>
          <w:rFonts w:hint="eastAsia" w:ascii="宋体" w:hAnsi="宋体" w:eastAsia="宋体" w:cs="宋体"/>
          <w:color w:val="000000"/>
          <w:sz w:val="32"/>
          <w:szCs w:val="32"/>
          <w:lang w:eastAsia="en-US"/>
        </w:rPr>
        <w:t>比</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1"/>
          <w:sz w:val="32"/>
          <w:szCs w:val="32"/>
          <w:lang w:eastAsia="en-US"/>
        </w:rPr>
        <w:t>2022</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pacing w:val="1"/>
          <w:sz w:val="32"/>
          <w:szCs w:val="32"/>
          <w:lang w:eastAsia="en-US"/>
        </w:rPr>
        <w:t>年度增加</w:t>
      </w:r>
      <w:r>
        <w:rPr>
          <w:rFonts w:hint="eastAsia" w:ascii="宋体" w:hAnsi="宋体" w:eastAsia="宋体" w:cs="宋体"/>
          <w:color w:val="000000"/>
          <w:sz w:val="32"/>
          <w:szCs w:val="32"/>
        </w:rPr>
        <w:t>19.28</w:t>
      </w:r>
      <w:r>
        <w:rPr>
          <w:rFonts w:hint="eastAsia" w:ascii="宋体" w:hAnsi="宋体" w:eastAsia="宋体" w:cs="宋体"/>
          <w:color w:val="000000"/>
          <w:spacing w:val="1"/>
          <w:sz w:val="32"/>
          <w:szCs w:val="32"/>
          <w:lang w:eastAsia="en-US"/>
        </w:rPr>
        <w:t>万元，增长</w:t>
      </w:r>
      <w:r>
        <w:rPr>
          <w:rFonts w:hint="eastAsia" w:ascii="宋体" w:hAnsi="宋体" w:eastAsia="宋体" w:cs="宋体"/>
          <w:color w:val="000000"/>
          <w:spacing w:val="1"/>
          <w:sz w:val="32"/>
          <w:szCs w:val="32"/>
        </w:rPr>
        <w:t>89.96</w:t>
      </w:r>
      <w:r>
        <w:rPr>
          <w:rFonts w:hint="eastAsia" w:ascii="宋体" w:hAnsi="宋体" w:eastAsia="宋体" w:cs="宋体"/>
          <w:color w:val="000000"/>
          <w:sz w:val="32"/>
          <w:szCs w:val="32"/>
          <w:lang w:eastAsia="en-US"/>
        </w:rPr>
        <w:t>%。主要原因是本年度挂职锻炼期间相关待遇</w:t>
      </w:r>
      <w:r>
        <w:rPr>
          <w:rFonts w:hint="eastAsia" w:ascii="宋体" w:hAnsi="宋体" w:eastAsia="宋体" w:cs="宋体"/>
          <w:color w:val="000000"/>
          <w:spacing w:val="4"/>
          <w:sz w:val="32"/>
          <w:szCs w:val="32"/>
          <w:lang w:eastAsia="en-US"/>
        </w:rPr>
        <w:t>，增加相关差旅费</w:t>
      </w:r>
      <w:r>
        <w:rPr>
          <w:rFonts w:hint="eastAsia" w:ascii="宋体" w:hAnsi="宋体" w:eastAsia="宋体" w:cs="宋体"/>
          <w:color w:val="000000"/>
          <w:spacing w:val="4"/>
          <w:sz w:val="32"/>
          <w:szCs w:val="32"/>
          <w:lang w:eastAsia="zh-CN"/>
        </w:rPr>
        <w:t>；</w:t>
      </w:r>
      <w:r>
        <w:rPr>
          <w:rFonts w:hint="eastAsia" w:ascii="宋体" w:hAnsi="宋体" w:eastAsia="宋体" w:cs="宋体"/>
          <w:color w:val="000000"/>
          <w:spacing w:val="4"/>
          <w:sz w:val="32"/>
          <w:szCs w:val="32"/>
          <w:lang w:eastAsia="en-US"/>
        </w:rPr>
        <w:t>2023年度财务人员专业提升实务研修班培训费</w:t>
      </w:r>
      <w:r>
        <w:rPr>
          <w:rFonts w:hint="eastAsia" w:ascii="宋体" w:hAnsi="宋体" w:eastAsia="宋体" w:cs="宋体"/>
          <w:color w:val="000000"/>
          <w:spacing w:val="4"/>
          <w:sz w:val="32"/>
          <w:szCs w:val="32"/>
          <w:lang w:eastAsia="zh-CN"/>
        </w:rPr>
        <w:t>，</w:t>
      </w:r>
      <w:r>
        <w:rPr>
          <w:rFonts w:hint="eastAsia" w:ascii="宋体" w:hAnsi="宋体" w:eastAsia="宋体" w:cs="宋体"/>
          <w:color w:val="000000"/>
          <w:sz w:val="32"/>
          <w:szCs w:val="32"/>
          <w:lang w:eastAsia="en-US"/>
        </w:rPr>
        <w:t>会议费增加。</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pacing w:val="1"/>
          <w:sz w:val="32"/>
          <w:szCs w:val="32"/>
        </w:rPr>
      </w:pPr>
      <w:r>
        <w:rPr>
          <w:rFonts w:hint="eastAsia" w:ascii="宋体" w:hAnsi="宋体" w:eastAsia="宋体" w:cs="宋体"/>
          <w:color w:val="000000"/>
          <w:spacing w:val="1"/>
          <w:sz w:val="32"/>
          <w:szCs w:val="32"/>
          <w:lang w:eastAsia="en-US"/>
        </w:rPr>
        <w:t>（二）政府采购支出情况</w:t>
      </w:r>
      <w:r>
        <w:rPr>
          <w:rFonts w:hint="eastAsia" w:ascii="宋体" w:hAnsi="宋体" w:eastAsia="宋体" w:cs="宋体"/>
          <w:color w:val="000000"/>
          <w:spacing w:val="1"/>
          <w:sz w:val="32"/>
          <w:szCs w:val="32"/>
        </w:rPr>
        <w:t>。</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pacing w:val="1"/>
          <w:sz w:val="32"/>
          <w:szCs w:val="32"/>
        </w:rPr>
      </w:pPr>
      <w:r>
        <w:rPr>
          <w:rFonts w:hint="eastAsia" w:ascii="宋体" w:hAnsi="宋体" w:eastAsia="宋体" w:cs="宋体"/>
          <w:color w:val="000000"/>
          <w:spacing w:val="1"/>
          <w:sz w:val="32"/>
          <w:szCs w:val="32"/>
        </w:rPr>
        <w:t xml:space="preserve">     无。</w:t>
      </w:r>
    </w:p>
    <w:p>
      <w:pPr>
        <w:keepNext w:val="0"/>
        <w:keepLines w:val="0"/>
        <w:pageBreakBefore w:val="0"/>
        <w:widowControl w:val="0"/>
        <w:kinsoku/>
        <w:wordWrap/>
        <w:overflowPunct/>
        <w:topLinePunct w:val="0"/>
        <w:autoSpaceDE w:val="0"/>
        <w:autoSpaceDN w:val="0"/>
        <w:bidi w:val="0"/>
        <w:spacing w:before="249"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（三）国有资产占有使用情况</w:t>
      </w:r>
    </w:p>
    <w:p>
      <w:pPr>
        <w:keepNext w:val="0"/>
        <w:keepLines w:val="0"/>
        <w:pageBreakBefore w:val="0"/>
        <w:widowControl w:val="0"/>
        <w:kinsoku/>
        <w:wordWrap/>
        <w:overflowPunct/>
        <w:topLinePunct w:val="0"/>
        <w:autoSpaceDE w:val="0"/>
        <w:autoSpaceDN w:val="0"/>
        <w:bidi w:val="0"/>
        <w:spacing w:line="240" w:lineRule="auto"/>
        <w:ind w:firstLine="636"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截至2023年12月31日，</w:t>
      </w:r>
      <w:r>
        <w:rPr>
          <w:rFonts w:hint="eastAsia" w:ascii="宋体" w:hAnsi="宋体" w:eastAsia="宋体" w:cs="宋体"/>
          <w:color w:val="000000"/>
          <w:sz w:val="32"/>
          <w:szCs w:val="32"/>
        </w:rPr>
        <w:t>经开区财政局</w:t>
      </w:r>
      <w:r>
        <w:rPr>
          <w:rFonts w:hint="eastAsia" w:ascii="宋体" w:hAnsi="宋体" w:eastAsia="宋体" w:cs="宋体"/>
          <w:color w:val="000000"/>
          <w:spacing w:val="-1"/>
          <w:sz w:val="32"/>
          <w:szCs w:val="32"/>
          <w:lang w:eastAsia="en-US"/>
        </w:rPr>
        <w:t>共有车辆</w:t>
      </w:r>
      <w:r>
        <w:rPr>
          <w:rFonts w:hint="eastAsia" w:ascii="宋体" w:hAnsi="宋体" w:eastAsia="宋体" w:cs="宋体"/>
          <w:color w:val="000000"/>
          <w:spacing w:val="-1"/>
          <w:sz w:val="32"/>
          <w:szCs w:val="32"/>
        </w:rPr>
        <w:t>0</w:t>
      </w:r>
      <w:r>
        <w:rPr>
          <w:rFonts w:hint="eastAsia" w:ascii="宋体" w:hAnsi="宋体" w:eastAsia="宋体" w:cs="宋体"/>
          <w:color w:val="000000"/>
          <w:spacing w:val="-1"/>
          <w:sz w:val="32"/>
          <w:szCs w:val="32"/>
          <w:lang w:eastAsia="en-US"/>
        </w:rPr>
        <w:t>辆，其中：主要领导干部用车0辆、机要通信用车0辆、应急保障用车1辆、其他</w:t>
      </w:r>
      <w:r>
        <w:rPr>
          <w:rFonts w:hint="eastAsia" w:ascii="宋体" w:hAnsi="宋体" w:eastAsia="宋体" w:cs="宋体"/>
          <w:color w:val="000000"/>
          <w:sz w:val="32"/>
          <w:szCs w:val="32"/>
          <w:lang w:eastAsia="en-US"/>
        </w:rPr>
        <w:t>用车0辆。单价100万元以上设备（不含车辆）0台（套）。</w:t>
      </w:r>
    </w:p>
    <w:p>
      <w:pPr>
        <w:keepNext w:val="0"/>
        <w:keepLines w:val="0"/>
        <w:pageBreakBefore w:val="0"/>
        <w:widowControl w:val="0"/>
        <w:kinsoku/>
        <w:wordWrap/>
        <w:overflowPunct/>
        <w:topLinePunct w:val="0"/>
        <w:autoSpaceDE w:val="0"/>
        <w:autoSpaceDN w:val="0"/>
        <w:bidi w:val="0"/>
        <w:spacing w:before="249"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（四）预算绩效管理情况</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根据预算绩效管理要求，本部门在</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4"/>
          <w:sz w:val="32"/>
          <w:szCs w:val="32"/>
          <w:lang w:eastAsia="en-US"/>
        </w:rPr>
        <w:t xml:space="preserve"> </w:t>
      </w:r>
      <w:r>
        <w:rPr>
          <w:rFonts w:hint="eastAsia" w:ascii="宋体" w:hAnsi="宋体" w:eastAsia="宋体" w:cs="宋体"/>
          <w:color w:val="000000"/>
          <w:sz w:val="32"/>
          <w:szCs w:val="32"/>
          <w:lang w:eastAsia="en-US"/>
        </w:rPr>
        <w:t>年度预算编制阶段，</w:t>
      </w:r>
      <w:r>
        <w:rPr>
          <w:rFonts w:hint="eastAsia" w:ascii="宋体" w:hAnsi="宋体" w:eastAsia="宋体" w:cs="宋体"/>
          <w:color w:val="000000"/>
          <w:spacing w:val="4"/>
          <w:sz w:val="32"/>
          <w:szCs w:val="32"/>
          <w:lang w:eastAsia="en-US"/>
        </w:rPr>
        <w:t>组织对预算绩效管理辅助服务经费</w:t>
      </w:r>
      <w:r>
        <w:rPr>
          <w:rFonts w:hint="eastAsia" w:ascii="宋体" w:hAnsi="宋体" w:eastAsia="宋体" w:cs="宋体"/>
          <w:color w:val="000000"/>
          <w:spacing w:val="4"/>
          <w:sz w:val="32"/>
          <w:szCs w:val="32"/>
          <w:lang w:val="en-US" w:eastAsia="zh-CN"/>
        </w:rPr>
        <w:t>14</w:t>
      </w:r>
      <w:r>
        <w:rPr>
          <w:rFonts w:hint="eastAsia" w:ascii="宋体" w:hAnsi="宋体" w:eastAsia="宋体" w:cs="宋体"/>
          <w:color w:val="000000"/>
          <w:spacing w:val="4"/>
          <w:sz w:val="32"/>
          <w:szCs w:val="32"/>
          <w:lang w:eastAsia="en-US"/>
        </w:rPr>
        <w:t>个项目开展了预算事前绩效</w:t>
      </w:r>
      <w:r>
        <w:rPr>
          <w:rFonts w:hint="eastAsia" w:ascii="宋体" w:hAnsi="宋体" w:eastAsia="宋体" w:cs="宋体"/>
          <w:color w:val="000000"/>
          <w:spacing w:val="-6"/>
          <w:sz w:val="32"/>
          <w:szCs w:val="32"/>
          <w:lang w:eastAsia="en-US"/>
        </w:rPr>
        <w:t>评估，对</w:t>
      </w:r>
      <w:r>
        <w:rPr>
          <w:rFonts w:hint="eastAsia" w:ascii="宋体" w:hAnsi="宋体" w:eastAsia="宋体" w:cs="宋体"/>
          <w:color w:val="000000"/>
          <w:spacing w:val="4"/>
          <w:sz w:val="32"/>
          <w:szCs w:val="32"/>
          <w:lang w:val="en-US" w:eastAsia="zh-CN"/>
        </w:rPr>
        <w:t>14</w:t>
      </w:r>
      <w:r>
        <w:rPr>
          <w:rFonts w:hint="eastAsia" w:ascii="宋体" w:hAnsi="宋体" w:eastAsia="宋体" w:cs="宋体"/>
          <w:color w:val="000000"/>
          <w:spacing w:val="-1"/>
          <w:sz w:val="32"/>
          <w:szCs w:val="32"/>
          <w:lang w:eastAsia="en-US"/>
        </w:rPr>
        <w:t>个项目编制了绩效目标，预算执行过程中，选取绩效</w:t>
      </w:r>
      <w:r>
        <w:rPr>
          <w:rFonts w:hint="eastAsia" w:ascii="宋体" w:hAnsi="宋体" w:eastAsia="宋体" w:cs="宋体"/>
          <w:color w:val="000000"/>
          <w:sz w:val="32"/>
          <w:szCs w:val="32"/>
          <w:lang w:eastAsia="en-US"/>
        </w:rPr>
        <w:t>监控时段已下达</w:t>
      </w:r>
      <w:r>
        <w:rPr>
          <w:rFonts w:hint="eastAsia" w:ascii="宋体" w:hAnsi="宋体" w:eastAsia="宋体" w:cs="宋体"/>
          <w:color w:val="000000"/>
          <w:spacing w:val="-2"/>
          <w:sz w:val="32"/>
          <w:szCs w:val="32"/>
          <w:lang w:val="en-US" w:eastAsia="zh-CN"/>
        </w:rPr>
        <w:t>14</w:t>
      </w:r>
      <w:r>
        <w:rPr>
          <w:rFonts w:hint="eastAsia" w:ascii="宋体" w:hAnsi="宋体" w:eastAsia="宋体" w:cs="宋体"/>
          <w:color w:val="000000"/>
          <w:sz w:val="32"/>
          <w:szCs w:val="32"/>
          <w:lang w:eastAsia="en-US"/>
        </w:rPr>
        <w:t xml:space="preserve">个项目开展绩效监控。组织对 </w:t>
      </w:r>
      <w:r>
        <w:rPr>
          <w:rFonts w:hint="eastAsia" w:ascii="宋体" w:hAnsi="宋体" w:eastAsia="宋体" w:cs="宋体"/>
          <w:color w:val="000000"/>
          <w:spacing w:val="-1"/>
          <w:sz w:val="32"/>
          <w:szCs w:val="32"/>
          <w:lang w:eastAsia="en-US"/>
        </w:rPr>
        <w:t>2023</w:t>
      </w:r>
      <w:r>
        <w:rPr>
          <w:rFonts w:hint="eastAsia" w:ascii="宋体" w:hAnsi="宋体" w:eastAsia="宋体" w:cs="宋体"/>
          <w:color w:val="000000"/>
          <w:spacing w:val="2"/>
          <w:sz w:val="32"/>
          <w:szCs w:val="32"/>
          <w:lang w:eastAsia="en-US"/>
        </w:rPr>
        <w:t xml:space="preserve"> </w:t>
      </w:r>
      <w:r>
        <w:rPr>
          <w:rFonts w:hint="eastAsia" w:ascii="宋体" w:hAnsi="宋体" w:eastAsia="宋体" w:cs="宋体"/>
          <w:color w:val="000000"/>
          <w:spacing w:val="-2"/>
          <w:sz w:val="32"/>
          <w:szCs w:val="32"/>
          <w:lang w:eastAsia="en-US"/>
        </w:rPr>
        <w:t>年度一般公共预算、政府性基金预算、国有资本</w:t>
      </w:r>
      <w:r>
        <w:rPr>
          <w:rFonts w:hint="eastAsia" w:ascii="宋体" w:hAnsi="宋体" w:eastAsia="宋体" w:cs="宋体"/>
          <w:color w:val="000000"/>
          <w:spacing w:val="4"/>
          <w:sz w:val="32"/>
          <w:szCs w:val="32"/>
          <w:lang w:eastAsia="en-US"/>
        </w:rPr>
        <w:t>经营预算、社会保险基金预算以及资本资产、债券资金等全面开展绩效自评，形成</w:t>
      </w:r>
      <w:r>
        <w:rPr>
          <w:rFonts w:hint="eastAsia" w:ascii="宋体" w:hAnsi="宋体" w:eastAsia="宋体" w:cs="宋体"/>
          <w:color w:val="000000"/>
          <w:spacing w:val="4"/>
          <w:sz w:val="32"/>
          <w:szCs w:val="32"/>
        </w:rPr>
        <w:t>经开区财政局</w:t>
      </w:r>
      <w:r>
        <w:rPr>
          <w:rFonts w:hint="eastAsia" w:ascii="宋体" w:hAnsi="宋体" w:eastAsia="宋体" w:cs="宋体"/>
          <w:color w:val="000000"/>
          <w:spacing w:val="4"/>
          <w:sz w:val="32"/>
          <w:szCs w:val="32"/>
          <w:lang w:eastAsia="en-US"/>
        </w:rPr>
        <w:t>部门整体（含部门预算项目）绩效自评报告、</w:t>
      </w:r>
      <w:r>
        <w:rPr>
          <w:rFonts w:hint="eastAsia" w:ascii="宋体" w:hAnsi="宋体" w:eastAsia="宋体" w:cs="宋体"/>
          <w:color w:val="000000"/>
          <w:spacing w:val="4"/>
          <w:sz w:val="32"/>
          <w:szCs w:val="32"/>
        </w:rPr>
        <w:t>经开区财政局</w:t>
      </w:r>
      <w:r>
        <w:rPr>
          <w:rFonts w:hint="eastAsia" w:ascii="宋体" w:hAnsi="宋体" w:eastAsia="宋体" w:cs="宋体"/>
          <w:color w:val="000000"/>
          <w:spacing w:val="4"/>
          <w:sz w:val="32"/>
          <w:szCs w:val="32"/>
          <w:lang w:eastAsia="en-US"/>
        </w:rPr>
        <w:t>网络安全等级保护建设项目（二期）专项预算项目绩效自评报告，其中，</w:t>
      </w:r>
      <w:r>
        <w:rPr>
          <w:rFonts w:hint="eastAsia" w:ascii="宋体" w:hAnsi="宋体" w:eastAsia="宋体" w:cs="宋体"/>
          <w:color w:val="000000"/>
          <w:spacing w:val="4"/>
          <w:sz w:val="32"/>
          <w:szCs w:val="32"/>
        </w:rPr>
        <w:t>经开区财政局</w:t>
      </w:r>
      <w:r>
        <w:rPr>
          <w:rFonts w:hint="eastAsia" w:ascii="宋体" w:hAnsi="宋体" w:eastAsia="宋体" w:cs="宋体"/>
          <w:color w:val="000000"/>
          <w:spacing w:val="4"/>
          <w:sz w:val="32"/>
          <w:szCs w:val="32"/>
          <w:lang w:eastAsia="en-US"/>
        </w:rPr>
        <w:t>部门整体（含</w:t>
      </w:r>
      <w:r>
        <w:rPr>
          <w:rFonts w:hint="eastAsia" w:ascii="宋体" w:hAnsi="宋体" w:eastAsia="宋体" w:cs="宋体"/>
          <w:color w:val="000000"/>
          <w:spacing w:val="8"/>
          <w:sz w:val="32"/>
          <w:szCs w:val="32"/>
          <w:lang w:eastAsia="en-US"/>
        </w:rPr>
        <w:t>部门预算项目）绩效自评得分为</w:t>
      </w:r>
      <w:r>
        <w:rPr>
          <w:rFonts w:hint="eastAsia" w:ascii="宋体" w:hAnsi="宋体" w:eastAsia="宋体" w:cs="宋体"/>
          <w:color w:val="000000"/>
          <w:spacing w:val="-3"/>
          <w:sz w:val="32"/>
          <w:szCs w:val="32"/>
          <w:lang w:eastAsia="en-US"/>
        </w:rPr>
        <w:t xml:space="preserve"> </w:t>
      </w:r>
      <w:r>
        <w:rPr>
          <w:rFonts w:hint="eastAsia" w:ascii="宋体" w:hAnsi="宋体" w:eastAsia="宋体" w:cs="宋体"/>
          <w:color w:val="000000"/>
          <w:sz w:val="32"/>
          <w:szCs w:val="32"/>
          <w:lang w:eastAsia="en-US"/>
        </w:rPr>
        <w:t>80.11</w:t>
      </w:r>
      <w:r>
        <w:rPr>
          <w:rFonts w:hint="eastAsia" w:ascii="宋体" w:hAnsi="宋体" w:eastAsia="宋体" w:cs="宋体"/>
          <w:color w:val="000000"/>
          <w:spacing w:val="11"/>
          <w:sz w:val="32"/>
          <w:szCs w:val="32"/>
          <w:lang w:eastAsia="en-US"/>
        </w:rPr>
        <w:t xml:space="preserve"> </w:t>
      </w:r>
      <w:r>
        <w:rPr>
          <w:rFonts w:hint="eastAsia" w:ascii="宋体" w:hAnsi="宋体" w:eastAsia="宋体" w:cs="宋体"/>
          <w:color w:val="000000"/>
          <w:spacing w:val="6"/>
          <w:sz w:val="32"/>
          <w:szCs w:val="32"/>
          <w:lang w:eastAsia="en-US"/>
        </w:rPr>
        <w:t>分，绩效自评综述：2023</w:t>
      </w:r>
      <w:r>
        <w:rPr>
          <w:rFonts w:hint="eastAsia" w:ascii="宋体" w:hAnsi="宋体" w:eastAsia="宋体" w:cs="宋体"/>
          <w:color w:val="000000"/>
          <w:spacing w:val="4"/>
          <w:sz w:val="32"/>
          <w:szCs w:val="32"/>
          <w:lang w:eastAsia="en-US"/>
        </w:rPr>
        <w:t>年部门预算编制绩效目标要素完整，细化量化指标明确，目标任务与实际情况相符，预算执行情况较好，保障了单位正常运转，为财政收支预算管理、信息化管理、预算编制、财政资金预算绩效管理、财政资金监督工作、会计考试考务、财政票据管理、项目评审等提供了保障，目标任务完成较好；</w:t>
      </w:r>
      <w:r>
        <w:rPr>
          <w:rFonts w:hint="eastAsia" w:ascii="宋体" w:hAnsi="宋体" w:eastAsia="宋体" w:cs="宋体"/>
          <w:color w:val="000000"/>
          <w:spacing w:val="4"/>
          <w:sz w:val="32"/>
          <w:szCs w:val="32"/>
        </w:rPr>
        <w:t>经开区财政局</w:t>
      </w:r>
      <w:r>
        <w:rPr>
          <w:rFonts w:hint="eastAsia" w:ascii="宋体" w:hAnsi="宋体" w:eastAsia="宋体" w:cs="宋体"/>
          <w:color w:val="000000"/>
          <w:spacing w:val="4"/>
          <w:sz w:val="32"/>
          <w:szCs w:val="32"/>
          <w:lang w:eastAsia="en-US"/>
        </w:rPr>
        <w:t>网络安全等级保护建设项目（二期）专项预算项目绩效自评得分为</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99.5</w:t>
      </w:r>
      <w:r>
        <w:rPr>
          <w:rFonts w:hint="eastAsia" w:ascii="宋体" w:hAnsi="宋体" w:eastAsia="宋体" w:cs="宋体"/>
          <w:color w:val="000000"/>
          <w:spacing w:val="4"/>
          <w:sz w:val="32"/>
          <w:szCs w:val="32"/>
          <w:lang w:eastAsia="en-US"/>
        </w:rPr>
        <w:t>分，绩效自评综述：该项目绩效目标实际执行情况与预设绩效目标相符，整个实施过程符合网络法律法规、符合财政性资金管理规定、符合招投标有关规定，整体建设推进符合规定，无明显违</w:t>
      </w:r>
      <w:r>
        <w:rPr>
          <w:rFonts w:hint="eastAsia" w:ascii="宋体" w:hAnsi="宋体" w:eastAsia="宋体" w:cs="宋体"/>
          <w:color w:val="000000"/>
          <w:sz w:val="32"/>
          <w:szCs w:val="32"/>
          <w:lang w:eastAsia="en-US"/>
        </w:rPr>
        <w:t>规行为存在。绩效自评报告详见附件。</w:t>
      </w:r>
    </w:p>
    <w:p>
      <w:pPr>
        <w:keepNext w:val="0"/>
        <w:keepLines w:val="0"/>
        <w:pageBreakBefore w:val="0"/>
        <w:widowControl w:val="0"/>
        <w:kinsoku/>
        <w:wordWrap/>
        <w:overflowPunct/>
        <w:topLinePunct w:val="0"/>
        <w:autoSpaceDE w:val="0"/>
        <w:autoSpaceDN w:val="0"/>
        <w:bidi w:val="0"/>
        <w:spacing w:before="268" w:line="240" w:lineRule="auto"/>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val="0"/>
        <w:autoSpaceDN w:val="0"/>
        <w:bidi w:val="0"/>
        <w:spacing w:line="240" w:lineRule="auto"/>
        <w:ind w:firstLine="651"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pacing w:val="2"/>
          <w:sz w:val="32"/>
          <w:szCs w:val="32"/>
          <w:lang w:eastAsia="en-US"/>
        </w:rPr>
        <w:t>第三部分名词解释</w:t>
      </w:r>
    </w:p>
    <w:p>
      <w:pPr>
        <w:keepNext w:val="0"/>
        <w:keepLines w:val="0"/>
        <w:pageBreakBefore w:val="0"/>
        <w:widowControl w:val="0"/>
        <w:kinsoku/>
        <w:wordWrap/>
        <w:overflowPunct/>
        <w:topLinePunct w:val="0"/>
        <w:autoSpaceDE w:val="0"/>
        <w:autoSpaceDN w:val="0"/>
        <w:bidi w:val="0"/>
        <w:spacing w:line="240" w:lineRule="auto"/>
        <w:ind w:firstLine="668" w:firstLineChars="200"/>
        <w:textAlignment w:val="auto"/>
        <w:rPr>
          <w:rFonts w:hint="eastAsia" w:ascii="宋体" w:hAnsi="宋体" w:eastAsia="宋体" w:cs="宋体"/>
          <w:color w:val="000000"/>
          <w:spacing w:val="7"/>
          <w:sz w:val="32"/>
          <w:szCs w:val="32"/>
        </w:rPr>
      </w:pPr>
      <w:r>
        <w:rPr>
          <w:rFonts w:hint="eastAsia" w:ascii="宋体" w:hAnsi="宋体" w:eastAsia="宋体" w:cs="宋体"/>
          <w:color w:val="000000"/>
          <w:spacing w:val="7"/>
          <w:sz w:val="32"/>
          <w:szCs w:val="32"/>
          <w:lang w:eastAsia="en-US"/>
        </w:rPr>
        <w:t>1.财政拨款收入：指单位从同级财政部门取得的财政预算资</w:t>
      </w:r>
      <w:r>
        <w:rPr>
          <w:rFonts w:hint="eastAsia" w:ascii="宋体" w:hAnsi="宋体" w:eastAsia="宋体" w:cs="宋体"/>
          <w:color w:val="000000"/>
          <w:spacing w:val="7"/>
          <w:sz w:val="32"/>
          <w:szCs w:val="32"/>
        </w:rPr>
        <w:t>金。</w:t>
      </w:r>
    </w:p>
    <w:p>
      <w:pPr>
        <w:keepNext w:val="0"/>
        <w:keepLines w:val="0"/>
        <w:pageBreakBefore w:val="0"/>
        <w:widowControl w:val="0"/>
        <w:kinsoku/>
        <w:wordWrap/>
        <w:overflowPunct/>
        <w:topLinePunct w:val="0"/>
        <w:autoSpaceDE w:val="0"/>
        <w:autoSpaceDN w:val="0"/>
        <w:bidi w:val="0"/>
        <w:spacing w:line="240" w:lineRule="auto"/>
        <w:ind w:firstLine="620" w:firstLineChars="200"/>
        <w:textAlignment w:val="auto"/>
        <w:rPr>
          <w:rFonts w:hint="eastAsia" w:ascii="宋体" w:hAnsi="宋体" w:eastAsia="宋体" w:cs="宋体"/>
          <w:color w:val="000000"/>
          <w:spacing w:val="-5"/>
          <w:sz w:val="32"/>
          <w:szCs w:val="32"/>
        </w:rPr>
      </w:pPr>
      <w:r>
        <w:rPr>
          <w:rFonts w:hint="eastAsia" w:ascii="宋体" w:hAnsi="宋体" w:eastAsia="宋体" w:cs="宋体"/>
          <w:color w:val="000000"/>
          <w:spacing w:val="-5"/>
          <w:sz w:val="32"/>
          <w:szCs w:val="32"/>
          <w:lang w:eastAsia="en-US"/>
        </w:rPr>
        <w:t>2.事业收入：指事业单位开展专业业务活动及辅助活动取得的</w:t>
      </w:r>
      <w:r>
        <w:rPr>
          <w:rFonts w:hint="eastAsia" w:ascii="宋体" w:hAnsi="宋体" w:eastAsia="宋体" w:cs="宋体"/>
          <w:color w:val="000000"/>
          <w:spacing w:val="-5"/>
          <w:sz w:val="32"/>
          <w:szCs w:val="32"/>
        </w:rPr>
        <w:t>收入。</w:t>
      </w:r>
    </w:p>
    <w:p>
      <w:pPr>
        <w:keepNext w:val="0"/>
        <w:keepLines w:val="0"/>
        <w:pageBreakBefore w:val="0"/>
        <w:widowControl w:val="0"/>
        <w:kinsoku/>
        <w:wordWrap/>
        <w:overflowPunct/>
        <w:topLinePunct w:val="0"/>
        <w:autoSpaceDE w:val="0"/>
        <w:autoSpaceDN w:val="0"/>
        <w:bidi w:val="0"/>
        <w:spacing w:line="240" w:lineRule="auto"/>
        <w:ind w:firstLine="620"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5"/>
          <w:sz w:val="32"/>
          <w:szCs w:val="32"/>
          <w:lang w:eastAsia="en-US"/>
        </w:rPr>
        <w:t>3.经营收入：指事业单位在专业业务活动及其辅助活动之外开</w:t>
      </w:r>
      <w:r>
        <w:rPr>
          <w:rFonts w:hint="eastAsia" w:ascii="宋体" w:hAnsi="宋体" w:eastAsia="宋体" w:cs="宋体"/>
          <w:color w:val="000000"/>
          <w:sz w:val="32"/>
          <w:szCs w:val="32"/>
          <w:lang w:eastAsia="en-US"/>
        </w:rPr>
        <w:t>展非独立核算经营活动取得的收入。</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4.其他收入：指单位取得的除上述收入以外的各项收入。</w:t>
      </w:r>
    </w:p>
    <w:p>
      <w:pPr>
        <w:keepNext w:val="0"/>
        <w:keepLines w:val="0"/>
        <w:pageBreakBefore w:val="0"/>
        <w:widowControl w:val="0"/>
        <w:kinsoku/>
        <w:wordWrap/>
        <w:overflowPunct/>
        <w:topLinePunct w:val="0"/>
        <w:autoSpaceDE w:val="0"/>
        <w:autoSpaceDN w:val="0"/>
        <w:bidi w:val="0"/>
        <w:spacing w:before="273" w:line="240" w:lineRule="auto"/>
        <w:ind w:firstLine="620"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5"/>
          <w:sz w:val="32"/>
          <w:szCs w:val="32"/>
          <w:lang w:eastAsia="en-US"/>
        </w:rPr>
        <w:t>5.使用非财政拨款结余：指事业单位使用以前年度积累的非财</w:t>
      </w:r>
      <w:r>
        <w:rPr>
          <w:rFonts w:hint="eastAsia" w:ascii="宋体" w:hAnsi="宋体" w:eastAsia="宋体" w:cs="宋体"/>
          <w:color w:val="000000"/>
          <w:sz w:val="32"/>
          <w:szCs w:val="32"/>
          <w:lang w:eastAsia="en-US"/>
        </w:rPr>
        <w:t>政拨款结余弥补当年收支差额的金额。</w:t>
      </w:r>
    </w:p>
    <w:p>
      <w:pPr>
        <w:keepNext w:val="0"/>
        <w:keepLines w:val="0"/>
        <w:pageBreakBefore w:val="0"/>
        <w:widowControl w:val="0"/>
        <w:kinsoku/>
        <w:wordWrap/>
        <w:overflowPunct/>
        <w:topLinePunct w:val="0"/>
        <w:autoSpaceDE w:val="0"/>
        <w:autoSpaceDN w:val="0"/>
        <w:bidi w:val="0"/>
        <w:spacing w:line="240" w:lineRule="auto"/>
        <w:ind w:firstLine="620"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5"/>
          <w:sz w:val="32"/>
          <w:szCs w:val="32"/>
          <w:lang w:eastAsia="en-US"/>
        </w:rPr>
        <w:t>6.年初结转和结余：指以前年度尚未完成、结转到本年按有关</w:t>
      </w:r>
      <w:r>
        <w:rPr>
          <w:rFonts w:hint="eastAsia" w:ascii="宋体" w:hAnsi="宋体" w:eastAsia="宋体" w:cs="宋体"/>
          <w:color w:val="000000"/>
          <w:sz w:val="32"/>
          <w:szCs w:val="32"/>
          <w:lang w:eastAsia="en-US"/>
        </w:rPr>
        <w:t>规定继续使用的资金。</w:t>
      </w:r>
    </w:p>
    <w:p>
      <w:pPr>
        <w:keepNext w:val="0"/>
        <w:keepLines w:val="0"/>
        <w:pageBreakBefore w:val="0"/>
        <w:widowControl w:val="0"/>
        <w:kinsoku/>
        <w:wordWrap/>
        <w:overflowPunct/>
        <w:topLinePunct w:val="0"/>
        <w:autoSpaceDE w:val="0"/>
        <w:autoSpaceDN w:val="0"/>
        <w:bidi w:val="0"/>
        <w:spacing w:line="240" w:lineRule="auto"/>
        <w:ind w:firstLine="620"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5"/>
          <w:sz w:val="32"/>
          <w:szCs w:val="32"/>
          <w:lang w:eastAsia="en-US"/>
        </w:rPr>
        <w:t>7.结余分配：指事业单位按照会计制度规定缴纳的所得税、提</w:t>
      </w:r>
      <w:r>
        <w:rPr>
          <w:rFonts w:hint="eastAsia" w:ascii="宋体" w:hAnsi="宋体" w:eastAsia="宋体" w:cs="宋体"/>
          <w:color w:val="000000"/>
          <w:sz w:val="32"/>
          <w:szCs w:val="32"/>
          <w:lang w:eastAsia="en-US"/>
        </w:rPr>
        <w:t>取的专用结余以及转入非财政拨款结余的金额等。</w:t>
      </w:r>
    </w:p>
    <w:p>
      <w:pPr>
        <w:keepNext w:val="0"/>
        <w:keepLines w:val="0"/>
        <w:pageBreakBefore w:val="0"/>
        <w:widowControl w:val="0"/>
        <w:kinsoku/>
        <w:wordWrap/>
        <w:overflowPunct/>
        <w:topLinePunct w:val="0"/>
        <w:autoSpaceDE w:val="0"/>
        <w:autoSpaceDN w:val="0"/>
        <w:bidi w:val="0"/>
        <w:spacing w:before="273" w:line="240" w:lineRule="auto"/>
        <w:ind w:firstLine="620" w:firstLineChars="200"/>
        <w:textAlignment w:val="auto"/>
        <w:rPr>
          <w:rFonts w:hint="eastAsia" w:ascii="宋体" w:hAnsi="宋体" w:eastAsia="宋体" w:cs="宋体"/>
          <w:color w:val="000000"/>
          <w:sz w:val="32"/>
          <w:szCs w:val="32"/>
          <w:lang w:eastAsia="en-US"/>
        </w:rPr>
      </w:pPr>
      <w:r>
        <w:rPr>
          <w:rFonts w:hint="eastAsia" w:ascii="宋体" w:hAnsi="宋体" w:eastAsia="宋体" w:cs="宋体"/>
          <w:color w:val="000000"/>
          <w:spacing w:val="-5"/>
          <w:sz w:val="32"/>
          <w:szCs w:val="32"/>
          <w:lang w:eastAsia="en-US"/>
        </w:rPr>
        <w:t>8.年末结转和结余：指单位按有关规定结转到下年或以后年度</w:t>
      </w:r>
      <w:r>
        <w:rPr>
          <w:rFonts w:hint="eastAsia" w:ascii="宋体" w:hAnsi="宋体" w:eastAsia="宋体" w:cs="宋体"/>
          <w:color w:val="000000"/>
          <w:sz w:val="32"/>
          <w:szCs w:val="32"/>
          <w:lang w:eastAsia="en-US"/>
        </w:rPr>
        <w:t>继续使用的资金。</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9.</w:t>
      </w:r>
      <w:r>
        <w:rPr>
          <w:rFonts w:hint="eastAsia" w:ascii="宋体" w:hAnsi="宋体" w:eastAsia="宋体" w:cs="宋体"/>
          <w:color w:val="000000"/>
          <w:spacing w:val="-14"/>
          <w:sz w:val="32"/>
          <w:szCs w:val="32"/>
          <w:lang w:eastAsia="en-US"/>
        </w:rPr>
        <w:t>一般公共服务支出（类）</w:t>
      </w:r>
      <w:r>
        <w:rPr>
          <w:rFonts w:hint="eastAsia" w:ascii="宋体" w:hAnsi="宋体" w:eastAsia="宋体" w:cs="宋体"/>
          <w:color w:val="000000"/>
          <w:spacing w:val="-14"/>
          <w:sz w:val="32"/>
          <w:szCs w:val="32"/>
          <w:lang w:val="en-US" w:eastAsia="zh-CN"/>
        </w:rPr>
        <w:t>政府办公厅（室）及相关机构事务</w:t>
      </w:r>
      <w:r>
        <w:rPr>
          <w:rFonts w:hint="eastAsia" w:ascii="宋体" w:hAnsi="宋体" w:eastAsia="宋体" w:cs="宋体"/>
          <w:color w:val="000000"/>
          <w:spacing w:val="-14"/>
          <w:sz w:val="32"/>
          <w:szCs w:val="32"/>
          <w:lang w:eastAsia="en-US"/>
        </w:rPr>
        <w:t>（款）</w:t>
      </w:r>
      <w:r>
        <w:rPr>
          <w:rFonts w:hint="eastAsia" w:ascii="宋体" w:hAnsi="宋体" w:eastAsia="宋体" w:cs="宋体"/>
          <w:color w:val="000000"/>
          <w:spacing w:val="-14"/>
          <w:sz w:val="32"/>
          <w:szCs w:val="32"/>
          <w:lang w:val="en-US" w:eastAsia="zh-CN"/>
        </w:rPr>
        <w:t>一般行政管理事务</w:t>
      </w:r>
      <w:r>
        <w:rPr>
          <w:rFonts w:hint="eastAsia" w:ascii="宋体" w:hAnsi="宋体" w:eastAsia="宋体" w:cs="宋体"/>
          <w:color w:val="000000"/>
          <w:spacing w:val="-14"/>
          <w:sz w:val="32"/>
          <w:szCs w:val="32"/>
          <w:lang w:eastAsia="en-US"/>
        </w:rPr>
        <w:t>（项）:</w:t>
      </w:r>
      <w:r>
        <w:rPr>
          <w:rFonts w:hint="eastAsia" w:ascii="宋体" w:hAnsi="宋体" w:eastAsia="宋体" w:cs="宋体"/>
          <w:color w:val="000000"/>
          <w:spacing w:val="93"/>
          <w:sz w:val="32"/>
          <w:szCs w:val="32"/>
          <w:lang w:eastAsia="en-US"/>
        </w:rPr>
        <w:t xml:space="preserve"> </w:t>
      </w:r>
      <w:r>
        <w:rPr>
          <w:rFonts w:hint="eastAsia" w:ascii="宋体" w:hAnsi="宋体" w:eastAsia="宋体" w:cs="宋体"/>
          <w:color w:val="000000"/>
          <w:sz w:val="32"/>
          <w:szCs w:val="32"/>
          <w:lang w:eastAsia="en-US"/>
        </w:rPr>
        <w:t>指</w:t>
      </w:r>
      <w:r>
        <w:rPr>
          <w:rFonts w:hint="eastAsia" w:ascii="宋体" w:hAnsi="宋体" w:eastAsia="宋体" w:cs="宋体"/>
          <w:color w:val="000000"/>
          <w:sz w:val="32"/>
          <w:szCs w:val="32"/>
          <w:lang w:val="en-US" w:eastAsia="zh-CN"/>
        </w:rPr>
        <w:t>行政单位（包括实行公务员管理的事业单位）未单独设置项级科目的其他项目支出</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58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4"/>
          <w:sz w:val="32"/>
          <w:szCs w:val="32"/>
          <w:lang w:val="en-US" w:eastAsia="zh-CN"/>
        </w:rPr>
        <w:t>10</w:t>
      </w:r>
      <w:r>
        <w:rPr>
          <w:rFonts w:hint="eastAsia" w:ascii="宋体" w:hAnsi="宋体" w:eastAsia="宋体" w:cs="宋体"/>
          <w:color w:val="000000"/>
          <w:spacing w:val="-14"/>
          <w:sz w:val="32"/>
          <w:szCs w:val="32"/>
          <w:lang w:eastAsia="en-US"/>
        </w:rPr>
        <w:t>.一般公共服务支出（类）财政事务（款）行政运行（项）:</w:t>
      </w:r>
      <w:r>
        <w:rPr>
          <w:rFonts w:hint="eastAsia" w:ascii="宋体" w:hAnsi="宋体" w:eastAsia="宋体" w:cs="宋体"/>
          <w:color w:val="000000"/>
          <w:spacing w:val="93"/>
          <w:sz w:val="32"/>
          <w:szCs w:val="32"/>
          <w:lang w:eastAsia="en-US"/>
        </w:rPr>
        <w:t xml:space="preserve"> </w:t>
      </w:r>
      <w:r>
        <w:rPr>
          <w:rFonts w:hint="eastAsia" w:ascii="宋体" w:hAnsi="宋体" w:eastAsia="宋体" w:cs="宋体"/>
          <w:color w:val="000000"/>
          <w:sz w:val="32"/>
          <w:szCs w:val="32"/>
          <w:lang w:eastAsia="en-US"/>
        </w:rPr>
        <w:t>指</w:t>
      </w:r>
      <w:r>
        <w:rPr>
          <w:rFonts w:hint="eastAsia" w:ascii="宋体" w:hAnsi="宋体" w:eastAsia="宋体" w:cs="宋体"/>
          <w:color w:val="000000"/>
          <w:spacing w:val="4"/>
          <w:sz w:val="32"/>
          <w:szCs w:val="32"/>
          <w:lang w:eastAsia="en-US"/>
        </w:rPr>
        <w:t>财政事务方面，行政单位（包括实行公务员管理的事业单位）的</w:t>
      </w:r>
      <w:r>
        <w:rPr>
          <w:rFonts w:hint="eastAsia" w:ascii="宋体" w:hAnsi="宋体" w:eastAsia="宋体" w:cs="宋体"/>
          <w:color w:val="000000"/>
          <w:sz w:val="32"/>
          <w:szCs w:val="32"/>
          <w:lang w:eastAsia="en-US"/>
        </w:rPr>
        <w:t>基本支出。</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val="en-US" w:eastAsia="zh-CN"/>
        </w:rPr>
        <w:t>11</w:t>
      </w:r>
      <w:r>
        <w:rPr>
          <w:rFonts w:hint="eastAsia" w:ascii="宋体" w:hAnsi="宋体" w:eastAsia="宋体" w:cs="宋体"/>
          <w:color w:val="000000"/>
          <w:spacing w:val="1"/>
          <w:sz w:val="32"/>
          <w:szCs w:val="32"/>
          <w:lang w:eastAsia="en-US"/>
        </w:rPr>
        <w:t>.一般公共服务支出（类）财政事务（款）一般行政管理事务（项）:指财政事务方面，行政单位（包括实行公务员管理的事</w:t>
      </w:r>
      <w:r>
        <w:rPr>
          <w:rFonts w:hint="eastAsia" w:ascii="宋体" w:hAnsi="宋体" w:eastAsia="宋体" w:cs="宋体"/>
          <w:color w:val="000000"/>
          <w:sz w:val="32"/>
          <w:szCs w:val="32"/>
          <w:lang w:eastAsia="en-US"/>
        </w:rPr>
        <w:t>业单位）未单独设置项级科目的其他项目支出。</w:t>
      </w:r>
    </w:p>
    <w:p>
      <w:pPr>
        <w:keepNext w:val="0"/>
        <w:keepLines w:val="0"/>
        <w:pageBreakBefore w:val="0"/>
        <w:widowControl w:val="0"/>
        <w:kinsoku/>
        <w:wordWrap/>
        <w:overflowPunct/>
        <w:topLinePunct w:val="0"/>
        <w:autoSpaceDE w:val="0"/>
        <w:autoSpaceDN w:val="0"/>
        <w:bidi w:val="0"/>
        <w:spacing w:line="240" w:lineRule="auto"/>
        <w:ind w:firstLine="63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2"/>
          <w:sz w:val="32"/>
          <w:szCs w:val="32"/>
          <w:lang w:eastAsia="en-US"/>
        </w:rPr>
        <w:t>1</w:t>
      </w:r>
      <w:r>
        <w:rPr>
          <w:rFonts w:hint="eastAsia" w:ascii="宋体" w:hAnsi="宋体" w:eastAsia="宋体" w:cs="宋体"/>
          <w:color w:val="000000"/>
          <w:spacing w:val="-2"/>
          <w:sz w:val="32"/>
          <w:szCs w:val="32"/>
          <w:lang w:val="en-US" w:eastAsia="zh-CN"/>
        </w:rPr>
        <w:t>2</w:t>
      </w:r>
      <w:r>
        <w:rPr>
          <w:rFonts w:hint="eastAsia" w:ascii="宋体" w:hAnsi="宋体" w:eastAsia="宋体" w:cs="宋体"/>
          <w:color w:val="000000"/>
          <w:spacing w:val="-2"/>
          <w:sz w:val="32"/>
          <w:szCs w:val="32"/>
          <w:lang w:eastAsia="en-US"/>
        </w:rPr>
        <w:t>.一般公共服务支出（类）财政事务（款）</w:t>
      </w:r>
      <w:r>
        <w:rPr>
          <w:rFonts w:hint="eastAsia" w:ascii="宋体" w:hAnsi="宋体" w:eastAsia="宋体" w:cs="宋体"/>
          <w:color w:val="000000"/>
          <w:spacing w:val="-2"/>
          <w:sz w:val="32"/>
          <w:szCs w:val="32"/>
          <w:lang w:val="en-US" w:eastAsia="zh-CN"/>
        </w:rPr>
        <w:t>预算改革业务</w:t>
      </w:r>
      <w:r>
        <w:rPr>
          <w:rFonts w:hint="eastAsia" w:ascii="宋体" w:hAnsi="宋体" w:eastAsia="宋体" w:cs="宋体"/>
          <w:color w:val="000000"/>
          <w:spacing w:val="-2"/>
          <w:sz w:val="32"/>
          <w:szCs w:val="32"/>
          <w:lang w:eastAsia="en-US"/>
        </w:rPr>
        <w:t>（项）:</w:t>
      </w:r>
      <w:r>
        <w:rPr>
          <w:rFonts w:hint="eastAsia" w:ascii="宋体" w:hAnsi="宋体" w:eastAsia="宋体" w:cs="宋体"/>
          <w:color w:val="000000"/>
          <w:sz w:val="32"/>
          <w:szCs w:val="32"/>
          <w:lang w:val="en-US" w:eastAsia="zh-CN"/>
        </w:rPr>
        <w:t>指操作部门用于预算改革方面的支出</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588"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3"/>
          <w:sz w:val="32"/>
          <w:szCs w:val="32"/>
          <w:lang w:eastAsia="en-US"/>
        </w:rPr>
        <w:t>1</w:t>
      </w:r>
      <w:r>
        <w:rPr>
          <w:rFonts w:hint="eastAsia" w:ascii="宋体" w:hAnsi="宋体" w:eastAsia="宋体" w:cs="宋体"/>
          <w:color w:val="000000"/>
          <w:spacing w:val="-13"/>
          <w:sz w:val="32"/>
          <w:szCs w:val="32"/>
          <w:lang w:val="en-US" w:eastAsia="zh-CN"/>
        </w:rPr>
        <w:t>3</w:t>
      </w:r>
      <w:r>
        <w:rPr>
          <w:rFonts w:hint="eastAsia" w:ascii="宋体" w:hAnsi="宋体" w:eastAsia="宋体" w:cs="宋体"/>
          <w:color w:val="000000"/>
          <w:spacing w:val="-13"/>
          <w:sz w:val="32"/>
          <w:szCs w:val="32"/>
          <w:lang w:eastAsia="en-US"/>
        </w:rPr>
        <w:t>.一般公共服务支出（类）财政事务（款）信息化建设（项）:</w:t>
      </w:r>
      <w:r>
        <w:rPr>
          <w:rFonts w:hint="eastAsia" w:ascii="宋体" w:hAnsi="宋体" w:eastAsia="宋体" w:cs="宋体"/>
          <w:color w:val="000000"/>
          <w:sz w:val="32"/>
          <w:szCs w:val="32"/>
          <w:lang w:eastAsia="en-US"/>
        </w:rPr>
        <w:t>指财政部门用于信息化建设方面的支出。</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1</w:t>
      </w:r>
      <w:r>
        <w:rPr>
          <w:rFonts w:hint="eastAsia" w:ascii="宋体" w:hAnsi="宋体" w:eastAsia="宋体" w:cs="宋体"/>
          <w:color w:val="000000"/>
          <w:spacing w:val="1"/>
          <w:sz w:val="32"/>
          <w:szCs w:val="32"/>
          <w:lang w:val="en-US" w:eastAsia="zh-CN"/>
        </w:rPr>
        <w:t>4</w:t>
      </w:r>
      <w:r>
        <w:rPr>
          <w:rFonts w:hint="eastAsia" w:ascii="宋体" w:hAnsi="宋体" w:eastAsia="宋体" w:cs="宋体"/>
          <w:color w:val="000000"/>
          <w:spacing w:val="1"/>
          <w:sz w:val="32"/>
          <w:szCs w:val="32"/>
          <w:lang w:eastAsia="en-US"/>
        </w:rPr>
        <w:t>.一般公共服务支出（类）财政事务（款）财政委托业务支</w:t>
      </w:r>
      <w:r>
        <w:rPr>
          <w:rFonts w:hint="eastAsia" w:ascii="宋体" w:hAnsi="宋体" w:eastAsia="宋体" w:cs="宋体"/>
          <w:color w:val="000000"/>
          <w:spacing w:val="-29"/>
          <w:sz w:val="32"/>
          <w:szCs w:val="32"/>
          <w:lang w:eastAsia="en-US"/>
        </w:rPr>
        <w:t>出（项）:</w:t>
      </w:r>
      <w:r>
        <w:rPr>
          <w:rFonts w:hint="eastAsia" w:ascii="宋体" w:hAnsi="宋体" w:eastAsia="宋体" w:cs="宋体"/>
          <w:color w:val="000000"/>
          <w:spacing w:val="108"/>
          <w:sz w:val="32"/>
          <w:szCs w:val="32"/>
          <w:lang w:eastAsia="en-US"/>
        </w:rPr>
        <w:t xml:space="preserve"> </w:t>
      </w:r>
      <w:r>
        <w:rPr>
          <w:rFonts w:hint="eastAsia" w:ascii="宋体" w:hAnsi="宋体" w:eastAsia="宋体" w:cs="宋体"/>
          <w:color w:val="000000"/>
          <w:sz w:val="32"/>
          <w:szCs w:val="32"/>
          <w:lang w:eastAsia="en-US"/>
        </w:rPr>
        <w:t>指财政委托评审机构进行财政投资评审和委托建设银行等机构代理业务发生的支出。</w:t>
      </w:r>
    </w:p>
    <w:p>
      <w:pPr>
        <w:keepNext w:val="0"/>
        <w:keepLines w:val="0"/>
        <w:pageBreakBefore w:val="0"/>
        <w:widowControl w:val="0"/>
        <w:kinsoku/>
        <w:wordWrap/>
        <w:overflowPunct/>
        <w:topLinePunct w:val="0"/>
        <w:autoSpaceDE w:val="0"/>
        <w:autoSpaceDN w:val="0"/>
        <w:bidi w:val="0"/>
        <w:spacing w:before="273"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15.一般公共服务支出（类）财政事务（款）其他财政事务支</w:t>
      </w:r>
      <w:r>
        <w:rPr>
          <w:rFonts w:hint="eastAsia" w:ascii="宋体" w:hAnsi="宋体" w:eastAsia="宋体" w:cs="宋体"/>
          <w:color w:val="000000"/>
          <w:sz w:val="32"/>
          <w:szCs w:val="32"/>
          <w:lang w:eastAsia="en-US"/>
        </w:rPr>
        <w:t>出（项）:</w:t>
      </w:r>
      <w:r>
        <w:rPr>
          <w:rFonts w:hint="eastAsia" w:ascii="宋体" w:hAnsi="宋体" w:eastAsia="宋体" w:cs="宋体"/>
          <w:color w:val="000000"/>
          <w:spacing w:val="80"/>
          <w:sz w:val="32"/>
          <w:szCs w:val="32"/>
          <w:lang w:eastAsia="en-US"/>
        </w:rPr>
        <w:t xml:space="preserve"> </w:t>
      </w:r>
      <w:r>
        <w:rPr>
          <w:rFonts w:hint="eastAsia" w:ascii="宋体" w:hAnsi="宋体" w:eastAsia="宋体" w:cs="宋体"/>
          <w:color w:val="000000"/>
          <w:sz w:val="32"/>
          <w:szCs w:val="32"/>
          <w:lang w:eastAsia="en-US"/>
        </w:rPr>
        <w:t>指其他财政事务方面的支出。</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default" w:ascii="宋体" w:hAnsi="宋体" w:eastAsia="宋体" w:cs="宋体"/>
          <w:color w:val="000000"/>
          <w:sz w:val="32"/>
          <w:szCs w:val="32"/>
          <w:lang w:val="en-US" w:eastAsia="zh-CN"/>
        </w:rPr>
      </w:pPr>
      <w:r>
        <w:rPr>
          <w:rFonts w:hint="eastAsia" w:ascii="宋体" w:hAnsi="宋体" w:eastAsia="宋体" w:cs="宋体"/>
          <w:color w:val="000000"/>
          <w:spacing w:val="1"/>
          <w:sz w:val="32"/>
          <w:szCs w:val="32"/>
          <w:lang w:val="en-US" w:eastAsia="zh-CN"/>
        </w:rPr>
        <w:t>16</w:t>
      </w:r>
      <w:r>
        <w:rPr>
          <w:rFonts w:hint="eastAsia" w:ascii="宋体" w:hAnsi="宋体" w:eastAsia="宋体" w:cs="宋体"/>
          <w:color w:val="000000"/>
          <w:spacing w:val="1"/>
          <w:sz w:val="32"/>
          <w:szCs w:val="32"/>
          <w:lang w:eastAsia="en-US"/>
        </w:rPr>
        <w:t>.卫生健康支出（类）</w:t>
      </w:r>
      <w:r>
        <w:rPr>
          <w:rFonts w:hint="eastAsia" w:ascii="宋体" w:hAnsi="宋体" w:eastAsia="宋体" w:cs="宋体"/>
          <w:color w:val="000000"/>
          <w:spacing w:val="1"/>
          <w:sz w:val="32"/>
          <w:szCs w:val="32"/>
          <w:lang w:val="en-US" w:eastAsia="zh-CN"/>
        </w:rPr>
        <w:t>公共卫生</w:t>
      </w:r>
      <w:r>
        <w:rPr>
          <w:rFonts w:hint="eastAsia" w:ascii="宋体" w:hAnsi="宋体" w:eastAsia="宋体" w:cs="宋体"/>
          <w:color w:val="000000"/>
          <w:spacing w:val="1"/>
          <w:sz w:val="32"/>
          <w:szCs w:val="32"/>
          <w:lang w:eastAsia="en-US"/>
        </w:rPr>
        <w:t>（款）</w:t>
      </w:r>
      <w:r>
        <w:rPr>
          <w:rFonts w:hint="eastAsia" w:ascii="宋体" w:hAnsi="宋体" w:eastAsia="宋体" w:cs="宋体"/>
          <w:color w:val="000000"/>
          <w:spacing w:val="1"/>
          <w:sz w:val="32"/>
          <w:szCs w:val="32"/>
          <w:lang w:val="en-US" w:eastAsia="zh-CN"/>
        </w:rPr>
        <w:t>重大公共卫生服务</w:t>
      </w:r>
      <w:r>
        <w:rPr>
          <w:rFonts w:hint="eastAsia" w:ascii="宋体" w:hAnsi="宋体" w:eastAsia="宋体" w:cs="宋体"/>
          <w:color w:val="000000"/>
          <w:spacing w:val="1"/>
          <w:sz w:val="32"/>
          <w:szCs w:val="32"/>
          <w:lang w:eastAsia="en-US"/>
        </w:rPr>
        <w:t>（项）:</w:t>
      </w:r>
      <w:r>
        <w:rPr>
          <w:rFonts w:hint="eastAsia" w:ascii="宋体" w:hAnsi="宋体" w:eastAsia="宋体" w:cs="宋体"/>
          <w:color w:val="000000"/>
          <w:spacing w:val="1"/>
          <w:sz w:val="32"/>
          <w:szCs w:val="32"/>
          <w:lang w:val="en-US" w:eastAsia="zh-CN"/>
        </w:rPr>
        <w:t>指重大疾病、重大传染病预防控制等重大公共卫生服务项目支出。</w:t>
      </w:r>
    </w:p>
    <w:p>
      <w:pPr>
        <w:keepNext w:val="0"/>
        <w:keepLines w:val="0"/>
        <w:pageBreakBefore w:val="0"/>
        <w:widowControl w:val="0"/>
        <w:kinsoku/>
        <w:wordWrap/>
        <w:overflowPunct/>
        <w:topLinePunct w:val="0"/>
        <w:autoSpaceDE w:val="0"/>
        <w:autoSpaceDN w:val="0"/>
        <w:bidi w:val="0"/>
        <w:spacing w:before="273"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val="en-US" w:eastAsia="zh-CN"/>
        </w:rPr>
        <w:t>17</w:t>
      </w:r>
      <w:r>
        <w:rPr>
          <w:rFonts w:hint="eastAsia" w:ascii="宋体" w:hAnsi="宋体" w:eastAsia="宋体" w:cs="宋体"/>
          <w:color w:val="000000"/>
          <w:spacing w:val="1"/>
          <w:sz w:val="32"/>
          <w:szCs w:val="32"/>
          <w:lang w:eastAsia="en-US"/>
        </w:rPr>
        <w:t>.基本支出：指为保障机构正常运转、完成日常工作任务而</w:t>
      </w:r>
      <w:r>
        <w:rPr>
          <w:rFonts w:hint="eastAsia" w:ascii="宋体" w:hAnsi="宋体" w:eastAsia="宋体" w:cs="宋体"/>
          <w:color w:val="000000"/>
          <w:sz w:val="32"/>
          <w:szCs w:val="32"/>
          <w:lang w:eastAsia="en-US"/>
        </w:rPr>
        <w:t>发生的人员支出和公用支出。</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18</w:t>
      </w:r>
      <w:r>
        <w:rPr>
          <w:rFonts w:hint="eastAsia" w:ascii="宋体" w:hAnsi="宋体" w:eastAsia="宋体" w:cs="宋体"/>
          <w:color w:val="000000"/>
          <w:sz w:val="32"/>
          <w:szCs w:val="32"/>
          <w:lang w:eastAsia="en-US"/>
        </w:rPr>
        <w:t>.项目支出：指在基本支出之外为完成特定行政任务和事业发展目标所发生的支出。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val="en-US" w:eastAsia="zh-CN"/>
        </w:rPr>
        <w:t>19</w:t>
      </w:r>
      <w:r>
        <w:rPr>
          <w:rFonts w:hint="eastAsia" w:ascii="宋体" w:hAnsi="宋体" w:eastAsia="宋体" w:cs="宋体"/>
          <w:color w:val="000000"/>
          <w:spacing w:val="1"/>
          <w:sz w:val="32"/>
          <w:szCs w:val="32"/>
          <w:lang w:eastAsia="en-US"/>
        </w:rPr>
        <w:t>.经营支出：指事业单位在专业业务活动及其辅助活动之外</w:t>
      </w:r>
      <w:r>
        <w:rPr>
          <w:rFonts w:hint="eastAsia" w:ascii="宋体" w:hAnsi="宋体" w:eastAsia="宋体" w:cs="宋体"/>
          <w:color w:val="000000"/>
          <w:sz w:val="32"/>
          <w:szCs w:val="32"/>
          <w:lang w:eastAsia="en-US"/>
        </w:rPr>
        <w:t>开展非独立核算经营活动发生的支出。</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20</w:t>
      </w:r>
      <w:r>
        <w:rPr>
          <w:rFonts w:hint="eastAsia" w:ascii="宋体" w:hAnsi="宋体" w:eastAsia="宋体" w:cs="宋体"/>
          <w:color w:val="000000"/>
          <w:sz w:val="32"/>
          <w:szCs w:val="32"/>
          <w:lang w:eastAsia="en-US"/>
        </w:rPr>
        <w:t>.“三公”经费：指部门用财政拨款安排的因公出国（境）</w:t>
      </w:r>
      <w:r>
        <w:rPr>
          <w:rFonts w:hint="eastAsia" w:ascii="宋体" w:hAnsi="宋体" w:eastAsia="宋体" w:cs="宋体"/>
          <w:color w:val="000000"/>
          <w:spacing w:val="-2"/>
          <w:sz w:val="32"/>
          <w:szCs w:val="32"/>
          <w:lang w:eastAsia="en-US"/>
        </w:rPr>
        <w:t>费、公务用车购置及运行费和公务接待费。其中，因公出国（境）</w:t>
      </w:r>
      <w:r>
        <w:rPr>
          <w:rFonts w:hint="eastAsia" w:ascii="宋体" w:hAnsi="宋体" w:eastAsia="宋体" w:cs="宋体"/>
          <w:color w:val="000000"/>
          <w:sz w:val="32"/>
          <w:szCs w:val="32"/>
          <w:lang w:eastAsia="en-US"/>
        </w:rPr>
        <w:t>费反映单位公务出国（境）的国际旅费、国外城</w:t>
      </w:r>
      <w:r>
        <w:rPr>
          <w:rFonts w:hint="eastAsia" w:ascii="宋体" w:hAnsi="宋体" w:eastAsia="宋体" w:cs="宋体"/>
          <w:color w:val="000000"/>
          <w:sz w:val="32"/>
          <w:szCs w:val="32"/>
          <w:lang w:eastAsia="zh-CN"/>
        </w:rPr>
        <w:t>区</w:t>
      </w:r>
      <w:r>
        <w:rPr>
          <w:rFonts w:hint="eastAsia" w:ascii="宋体" w:hAnsi="宋体" w:eastAsia="宋体" w:cs="宋体"/>
          <w:color w:val="000000"/>
          <w:sz w:val="32"/>
          <w:szCs w:val="32"/>
          <w:lang w:eastAsia="en-US"/>
        </w:rPr>
        <w:t>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2</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lang w:eastAsia="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lang w:eastAsia="en-US"/>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第四部分</w:t>
      </w:r>
      <w:r>
        <w:rPr>
          <w:rFonts w:hint="eastAsia" w:ascii="宋体" w:hAnsi="宋体" w:eastAsia="宋体" w:cs="宋体"/>
          <w:b/>
          <w:bCs/>
          <w:color w:val="000000"/>
          <w:spacing w:val="110"/>
          <w:sz w:val="32"/>
          <w:szCs w:val="32"/>
          <w:lang w:eastAsia="en-US"/>
        </w:rPr>
        <w:t xml:space="preserve"> </w:t>
      </w:r>
      <w:r>
        <w:rPr>
          <w:rFonts w:hint="eastAsia" w:ascii="宋体" w:hAnsi="宋体" w:eastAsia="宋体" w:cs="宋体"/>
          <w:b/>
          <w:bCs/>
          <w:color w:val="000000"/>
          <w:spacing w:val="-1"/>
          <w:sz w:val="32"/>
          <w:szCs w:val="32"/>
          <w:lang w:eastAsia="en-US"/>
        </w:rPr>
        <w:t>附件</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经开区财政局</w:t>
      </w:r>
      <w:r>
        <w:rPr>
          <w:rFonts w:hint="eastAsia" w:ascii="宋体" w:hAnsi="宋体" w:eastAsia="宋体" w:cs="宋体"/>
          <w:b/>
          <w:bCs/>
          <w:color w:val="000000"/>
          <w:spacing w:val="-1"/>
          <w:sz w:val="32"/>
          <w:szCs w:val="32"/>
          <w:lang w:eastAsia="en-US"/>
        </w:rPr>
        <w:t xml:space="preserve"> 2023</w:t>
      </w:r>
      <w:r>
        <w:rPr>
          <w:rFonts w:hint="eastAsia" w:ascii="宋体" w:hAnsi="宋体" w:eastAsia="宋体" w:cs="宋体"/>
          <w:b/>
          <w:bCs/>
          <w:color w:val="000000"/>
          <w:spacing w:val="2"/>
          <w:sz w:val="32"/>
          <w:szCs w:val="32"/>
          <w:lang w:eastAsia="en-US"/>
        </w:rPr>
        <w:t xml:space="preserve"> </w:t>
      </w:r>
      <w:r>
        <w:rPr>
          <w:rFonts w:hint="eastAsia" w:ascii="宋体" w:hAnsi="宋体" w:eastAsia="宋体" w:cs="宋体"/>
          <w:b/>
          <w:bCs/>
          <w:color w:val="000000"/>
          <w:sz w:val="32"/>
          <w:szCs w:val="32"/>
          <w:lang w:eastAsia="en-US"/>
        </w:rPr>
        <w:t>年部门</w:t>
      </w:r>
    </w:p>
    <w:p>
      <w:pPr>
        <w:keepNext w:val="0"/>
        <w:keepLines w:val="0"/>
        <w:pageBreakBefore w:val="0"/>
        <w:widowControl w:val="0"/>
        <w:kinsoku/>
        <w:wordWrap/>
        <w:overflowPunct/>
        <w:topLinePunct w:val="0"/>
        <w:autoSpaceDE w:val="0"/>
        <w:autoSpaceDN w:val="0"/>
        <w:bidi w:val="0"/>
        <w:spacing w:line="240" w:lineRule="auto"/>
        <w:ind w:firstLine="643"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整体支出绩效自评报告</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一、部门概况</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1.</w:t>
      </w:r>
      <w:r>
        <w:rPr>
          <w:rFonts w:hint="eastAsia" w:ascii="宋体" w:hAnsi="宋体" w:eastAsia="宋体" w:cs="宋体"/>
          <w:color w:val="000000"/>
          <w:spacing w:val="5"/>
          <w:sz w:val="32"/>
          <w:szCs w:val="32"/>
          <w:lang w:eastAsia="en-US"/>
        </w:rPr>
        <w:t>拟订</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财税发展规划、政策和改革方案并组织实施。分</w:t>
      </w:r>
      <w:r>
        <w:rPr>
          <w:rFonts w:hint="eastAsia" w:ascii="宋体" w:hAnsi="宋体" w:eastAsia="宋体" w:cs="宋体"/>
          <w:color w:val="000000"/>
          <w:spacing w:val="4"/>
          <w:sz w:val="32"/>
          <w:szCs w:val="32"/>
          <w:lang w:eastAsia="en-US"/>
        </w:rPr>
        <w:t>析预测宏观经济形势，参与制定宏观经济政策，提出运用财税政</w:t>
      </w:r>
      <w:r>
        <w:rPr>
          <w:rFonts w:hint="eastAsia" w:ascii="宋体" w:hAnsi="宋体" w:eastAsia="宋体" w:cs="宋体"/>
          <w:color w:val="000000"/>
          <w:spacing w:val="-2"/>
          <w:sz w:val="32"/>
          <w:szCs w:val="32"/>
          <w:lang w:eastAsia="en-US"/>
        </w:rPr>
        <w:t>策实施宏观调控和综合平衡社会财力的建议。拟订</w:t>
      </w:r>
      <w:r>
        <w:rPr>
          <w:rFonts w:hint="eastAsia" w:ascii="宋体" w:hAnsi="宋体" w:eastAsia="宋体" w:cs="宋体"/>
          <w:color w:val="000000"/>
          <w:spacing w:val="-2"/>
          <w:sz w:val="32"/>
          <w:szCs w:val="32"/>
          <w:lang w:val="en-US" w:eastAsia="zh-CN"/>
        </w:rPr>
        <w:t>区级</w:t>
      </w:r>
      <w:r>
        <w:rPr>
          <w:rFonts w:hint="eastAsia" w:ascii="宋体" w:hAnsi="宋体" w:eastAsia="宋体" w:cs="宋体"/>
          <w:color w:val="000000"/>
          <w:spacing w:val="4"/>
          <w:sz w:val="32"/>
          <w:szCs w:val="32"/>
          <w:lang w:eastAsia="en-US"/>
        </w:rPr>
        <w:t>企业的分配政策，完善鼓励公益事业发展的</w:t>
      </w:r>
      <w:r>
        <w:rPr>
          <w:rFonts w:hint="eastAsia" w:ascii="宋体" w:hAnsi="宋体" w:eastAsia="宋体" w:cs="宋体"/>
          <w:color w:val="000000"/>
          <w:sz w:val="32"/>
          <w:szCs w:val="32"/>
          <w:lang w:eastAsia="en-US"/>
        </w:rPr>
        <w:t>财税政策。</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2.</w:t>
      </w:r>
      <w:r>
        <w:rPr>
          <w:rFonts w:hint="eastAsia" w:ascii="宋体" w:hAnsi="宋体" w:eastAsia="宋体" w:cs="宋体"/>
          <w:color w:val="000000"/>
          <w:spacing w:val="5"/>
          <w:sz w:val="32"/>
          <w:szCs w:val="32"/>
          <w:lang w:eastAsia="en-US"/>
        </w:rPr>
        <w:t>贯彻执行财政、税收、财务、会计管理的法律、法规和规</w:t>
      </w:r>
      <w:r>
        <w:rPr>
          <w:rFonts w:hint="eastAsia" w:ascii="宋体" w:hAnsi="宋体" w:eastAsia="宋体" w:cs="宋体"/>
          <w:color w:val="000000"/>
          <w:spacing w:val="4"/>
          <w:sz w:val="32"/>
          <w:szCs w:val="32"/>
          <w:lang w:eastAsia="en-US"/>
        </w:rPr>
        <w:t>章。负责组织起草地方财税实施办法和管理制度并组织实施。按照管理权限管理</w:t>
      </w:r>
      <w:r>
        <w:rPr>
          <w:rFonts w:hint="eastAsia" w:ascii="宋体" w:hAnsi="宋体" w:eastAsia="宋体" w:cs="宋体"/>
          <w:color w:val="000000"/>
          <w:spacing w:val="4"/>
          <w:sz w:val="32"/>
          <w:szCs w:val="32"/>
        </w:rPr>
        <w:t>全区</w:t>
      </w:r>
      <w:r>
        <w:rPr>
          <w:rFonts w:hint="eastAsia" w:ascii="宋体" w:hAnsi="宋体" w:eastAsia="宋体" w:cs="宋体"/>
          <w:color w:val="000000"/>
          <w:spacing w:val="4"/>
          <w:sz w:val="32"/>
          <w:szCs w:val="32"/>
          <w:lang w:eastAsia="en-US"/>
        </w:rPr>
        <w:t>税政事项。承办</w:t>
      </w:r>
      <w:r>
        <w:rPr>
          <w:rFonts w:hint="eastAsia" w:ascii="宋体" w:hAnsi="宋体" w:eastAsia="宋体" w:cs="宋体"/>
          <w:color w:val="000000"/>
          <w:spacing w:val="4"/>
          <w:sz w:val="32"/>
          <w:szCs w:val="32"/>
          <w:lang w:val="en-US" w:eastAsia="zh-CN"/>
        </w:rPr>
        <w:t>上级部门</w:t>
      </w:r>
      <w:r>
        <w:rPr>
          <w:rFonts w:hint="eastAsia" w:ascii="宋体" w:hAnsi="宋体" w:eastAsia="宋体" w:cs="宋体"/>
          <w:color w:val="000000"/>
          <w:sz w:val="32"/>
          <w:szCs w:val="32"/>
          <w:lang w:eastAsia="en-US"/>
        </w:rPr>
        <w:t>要求承担的工作。</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3.</w:t>
      </w:r>
      <w:r>
        <w:rPr>
          <w:rFonts w:hint="eastAsia" w:ascii="宋体" w:hAnsi="宋体" w:eastAsia="宋体" w:cs="宋体"/>
          <w:color w:val="000000"/>
          <w:spacing w:val="5"/>
          <w:sz w:val="32"/>
          <w:szCs w:val="32"/>
          <w:lang w:eastAsia="en-US"/>
        </w:rPr>
        <w:t>负责管理各项财政收支。编制年度</w:t>
      </w:r>
      <w:r>
        <w:rPr>
          <w:rFonts w:hint="eastAsia" w:ascii="宋体" w:hAnsi="宋体" w:eastAsia="宋体" w:cs="宋体"/>
          <w:color w:val="000000"/>
          <w:spacing w:val="5"/>
          <w:sz w:val="32"/>
          <w:szCs w:val="32"/>
          <w:lang w:val="en-US" w:eastAsia="zh-CN"/>
        </w:rPr>
        <w:t>区</w:t>
      </w:r>
      <w:r>
        <w:rPr>
          <w:rFonts w:hint="eastAsia" w:ascii="宋体" w:hAnsi="宋体" w:eastAsia="宋体" w:cs="宋体"/>
          <w:color w:val="000000"/>
          <w:spacing w:val="5"/>
          <w:sz w:val="32"/>
          <w:szCs w:val="32"/>
          <w:lang w:eastAsia="en-US"/>
        </w:rPr>
        <w:t>级预决算草案并组织</w:t>
      </w:r>
      <w:r>
        <w:rPr>
          <w:rFonts w:hint="eastAsia" w:ascii="宋体" w:hAnsi="宋体" w:eastAsia="宋体" w:cs="宋体"/>
          <w:color w:val="000000"/>
          <w:spacing w:val="4"/>
          <w:sz w:val="32"/>
          <w:szCs w:val="32"/>
          <w:lang w:eastAsia="en-US"/>
        </w:rPr>
        <w:t>执行。组织制定经费开支标准、定额，审核批复部（单位）年度预决算，完善转移支付制度。受</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政府委托，向</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人民代表大会及其常委会报告财政预算、执行和决算等情况。负责政府投资基金</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本级财政出资的资产管理。负责</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本级预决算公开。负责</w:t>
      </w:r>
      <w:r>
        <w:rPr>
          <w:rFonts w:hint="eastAsia" w:ascii="宋体" w:hAnsi="宋体" w:eastAsia="宋体" w:cs="宋体"/>
          <w:color w:val="000000"/>
          <w:sz w:val="32"/>
          <w:szCs w:val="32"/>
          <w:lang w:eastAsia="en-US"/>
        </w:rPr>
        <w:t>全面实施预算绩效管理。</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4.</w:t>
      </w:r>
      <w:r>
        <w:rPr>
          <w:rFonts w:hint="eastAsia" w:ascii="宋体" w:hAnsi="宋体" w:eastAsia="宋体" w:cs="宋体"/>
          <w:color w:val="000000"/>
          <w:spacing w:val="5"/>
          <w:sz w:val="32"/>
          <w:szCs w:val="32"/>
          <w:lang w:eastAsia="en-US"/>
        </w:rPr>
        <w:t>按照管理权限负责政府非税收入管理。负责政府性基金</w:t>
      </w:r>
      <w:r>
        <w:rPr>
          <w:rFonts w:hint="eastAsia" w:ascii="宋体" w:hAnsi="宋体" w:eastAsia="宋体" w:cs="宋体"/>
          <w:color w:val="000000"/>
          <w:spacing w:val="4"/>
          <w:sz w:val="32"/>
          <w:szCs w:val="32"/>
          <w:lang w:eastAsia="en-US"/>
        </w:rPr>
        <w:t>理，按规定管理行政事业性收费。管理财政票据。按规定管理彩票资金。负责对本行政区域内住房公积金归集、提取和使用情况</w:t>
      </w:r>
      <w:r>
        <w:rPr>
          <w:rFonts w:hint="eastAsia" w:ascii="宋体" w:hAnsi="宋体" w:eastAsia="宋体" w:cs="宋体"/>
          <w:color w:val="000000"/>
          <w:sz w:val="32"/>
          <w:szCs w:val="32"/>
          <w:lang w:eastAsia="en-US"/>
        </w:rPr>
        <w:t>的监督。</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5.</w:t>
      </w:r>
      <w:r>
        <w:rPr>
          <w:rFonts w:hint="eastAsia" w:ascii="宋体" w:hAnsi="宋体" w:eastAsia="宋体" w:cs="宋体"/>
          <w:color w:val="000000"/>
          <w:spacing w:val="5"/>
          <w:sz w:val="32"/>
          <w:szCs w:val="32"/>
          <w:lang w:eastAsia="en-US"/>
        </w:rPr>
        <w:t>组织实施国库管理制度、国库集中收付制度，指导和监督</w:t>
      </w:r>
      <w:r>
        <w:rPr>
          <w:rFonts w:hint="eastAsia" w:ascii="宋体" w:hAnsi="宋体" w:eastAsia="宋体" w:cs="宋体"/>
          <w:color w:val="000000"/>
          <w:spacing w:val="4"/>
          <w:sz w:val="32"/>
          <w:szCs w:val="32"/>
          <w:lang w:eastAsia="en-US"/>
        </w:rPr>
        <w:t>国库业务，开展国库现金管理工作。贯彻执行政府财务报告编制</w:t>
      </w:r>
      <w:r>
        <w:rPr>
          <w:rFonts w:hint="eastAsia" w:ascii="宋体" w:hAnsi="宋体" w:eastAsia="宋体" w:cs="宋体"/>
          <w:color w:val="000000"/>
          <w:sz w:val="32"/>
          <w:szCs w:val="32"/>
          <w:lang w:eastAsia="en-US"/>
        </w:rPr>
        <w:t>办法并组织实施。负责制定</w:t>
      </w:r>
      <w:r>
        <w:rPr>
          <w:rFonts w:hint="eastAsia" w:ascii="宋体" w:hAnsi="宋体" w:eastAsia="宋体" w:cs="宋体"/>
          <w:color w:val="000000"/>
          <w:sz w:val="32"/>
          <w:szCs w:val="32"/>
        </w:rPr>
        <w:t>全区</w:t>
      </w:r>
      <w:r>
        <w:rPr>
          <w:rFonts w:hint="eastAsia" w:ascii="宋体" w:hAnsi="宋体" w:eastAsia="宋体" w:cs="宋体"/>
          <w:color w:val="000000"/>
          <w:sz w:val="32"/>
          <w:szCs w:val="32"/>
          <w:lang w:eastAsia="en-US"/>
        </w:rPr>
        <w:t>政府采购制度并监督管理。</w:t>
      </w:r>
    </w:p>
    <w:p>
      <w:pPr>
        <w:keepNext w:val="0"/>
        <w:keepLines w:val="0"/>
        <w:pageBreakBefore w:val="0"/>
        <w:widowControl w:val="0"/>
        <w:kinsoku/>
        <w:wordWrap/>
        <w:overflowPunct/>
        <w:topLinePunct w:val="0"/>
        <w:autoSpaceDE w:val="0"/>
        <w:autoSpaceDN w:val="0"/>
        <w:bidi w:val="0"/>
        <w:spacing w:before="169"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6.</w:t>
      </w:r>
      <w:r>
        <w:rPr>
          <w:rFonts w:hint="eastAsia" w:ascii="宋体" w:hAnsi="宋体" w:eastAsia="宋体" w:cs="宋体"/>
          <w:color w:val="000000"/>
          <w:spacing w:val="5"/>
          <w:sz w:val="32"/>
          <w:szCs w:val="32"/>
          <w:lang w:eastAsia="en-US"/>
        </w:rPr>
        <w:t>贯彻执行地方政府债务管理制度和政策，制定具体管理</w:t>
      </w:r>
      <w:r>
        <w:rPr>
          <w:rFonts w:hint="eastAsia" w:ascii="宋体" w:hAnsi="宋体" w:eastAsia="宋体" w:cs="宋体"/>
          <w:color w:val="000000"/>
          <w:spacing w:val="4"/>
          <w:sz w:val="32"/>
          <w:szCs w:val="32"/>
          <w:lang w:eastAsia="en-US"/>
        </w:rPr>
        <w:t>法，编制地方政府债务余额限额计划，统一管理政府外债，防范</w:t>
      </w:r>
      <w:r>
        <w:rPr>
          <w:rFonts w:hint="eastAsia" w:ascii="宋体" w:hAnsi="宋体" w:eastAsia="宋体" w:cs="宋体"/>
          <w:color w:val="000000"/>
          <w:sz w:val="32"/>
          <w:szCs w:val="32"/>
          <w:lang w:eastAsia="en-US"/>
        </w:rPr>
        <w:t>财政风险。</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7.</w:t>
      </w:r>
      <w:r>
        <w:rPr>
          <w:rFonts w:hint="eastAsia" w:ascii="宋体" w:hAnsi="宋体" w:eastAsia="宋体" w:cs="宋体"/>
          <w:color w:val="000000"/>
          <w:spacing w:val="5"/>
          <w:sz w:val="32"/>
          <w:szCs w:val="32"/>
          <w:lang w:eastAsia="en-US"/>
        </w:rPr>
        <w:t>牵头编制</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国有资产管理情况报告。根据</w:t>
      </w:r>
      <w:r>
        <w:rPr>
          <w:rFonts w:hint="eastAsia" w:ascii="宋体" w:hAnsi="宋体" w:eastAsia="宋体" w:cs="宋体"/>
          <w:color w:val="000000"/>
          <w:spacing w:val="5"/>
          <w:sz w:val="32"/>
          <w:szCs w:val="32"/>
          <w:lang w:eastAsia="zh-CN"/>
        </w:rPr>
        <w:t>区</w:t>
      </w:r>
      <w:r>
        <w:rPr>
          <w:rFonts w:hint="eastAsia" w:ascii="宋体" w:hAnsi="宋体" w:eastAsia="宋体" w:cs="宋体"/>
          <w:color w:val="000000"/>
          <w:spacing w:val="5"/>
          <w:sz w:val="32"/>
          <w:szCs w:val="32"/>
          <w:lang w:eastAsia="en-US"/>
        </w:rPr>
        <w:t>政府授权，</w:t>
      </w:r>
      <w:r>
        <w:rPr>
          <w:rFonts w:hint="eastAsia" w:ascii="宋体" w:hAnsi="宋体" w:eastAsia="宋体" w:cs="宋体"/>
          <w:color w:val="000000"/>
          <w:spacing w:val="4"/>
          <w:sz w:val="32"/>
          <w:szCs w:val="32"/>
          <w:lang w:eastAsia="en-US"/>
        </w:rPr>
        <w:t>集中统一履行</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本级国有金融资本出资人职责。制定</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级国有金融资本管理制度。拟订</w:t>
      </w:r>
      <w:r>
        <w:rPr>
          <w:rFonts w:hint="eastAsia" w:ascii="宋体" w:hAnsi="宋体" w:eastAsia="宋体" w:cs="宋体"/>
          <w:color w:val="000000"/>
          <w:spacing w:val="4"/>
          <w:sz w:val="32"/>
          <w:szCs w:val="32"/>
        </w:rPr>
        <w:t>全区</w:t>
      </w:r>
      <w:r>
        <w:rPr>
          <w:rFonts w:hint="eastAsia" w:ascii="宋体" w:hAnsi="宋体" w:eastAsia="宋体" w:cs="宋体"/>
          <w:color w:val="000000"/>
          <w:spacing w:val="4"/>
          <w:sz w:val="32"/>
          <w:szCs w:val="32"/>
          <w:lang w:eastAsia="en-US"/>
        </w:rPr>
        <w:t>行政事业单位国有资产管理制度并组</w:t>
      </w:r>
      <w:r>
        <w:rPr>
          <w:rFonts w:hint="eastAsia" w:ascii="宋体" w:hAnsi="宋体" w:eastAsia="宋体" w:cs="宋体"/>
          <w:color w:val="000000"/>
          <w:sz w:val="32"/>
          <w:szCs w:val="32"/>
          <w:lang w:eastAsia="en-US"/>
        </w:rPr>
        <w:t>织实施。制定需要</w:t>
      </w:r>
      <w:r>
        <w:rPr>
          <w:rFonts w:hint="eastAsia" w:ascii="宋体" w:hAnsi="宋体" w:eastAsia="宋体" w:cs="宋体"/>
          <w:color w:val="000000"/>
          <w:sz w:val="32"/>
          <w:szCs w:val="32"/>
        </w:rPr>
        <w:t>全区</w:t>
      </w:r>
      <w:r>
        <w:rPr>
          <w:rFonts w:hint="eastAsia" w:ascii="宋体" w:hAnsi="宋体" w:eastAsia="宋体" w:cs="宋体"/>
          <w:color w:val="000000"/>
          <w:sz w:val="32"/>
          <w:szCs w:val="32"/>
          <w:lang w:eastAsia="en-US"/>
        </w:rPr>
        <w:t>统一规定的开支标准和支出政策。</w:t>
      </w:r>
    </w:p>
    <w:p>
      <w:pPr>
        <w:keepNext w:val="0"/>
        <w:keepLines w:val="0"/>
        <w:pageBreakBefore w:val="0"/>
        <w:widowControl w:val="0"/>
        <w:kinsoku/>
        <w:wordWrap/>
        <w:overflowPunct/>
        <w:topLinePunct w:val="0"/>
        <w:autoSpaceDE w:val="0"/>
        <w:autoSpaceDN w:val="0"/>
        <w:bidi w:val="0"/>
        <w:spacing w:before="167"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8.</w:t>
      </w:r>
      <w:r>
        <w:rPr>
          <w:rFonts w:hint="eastAsia" w:ascii="宋体" w:hAnsi="宋体" w:eastAsia="宋体" w:cs="宋体"/>
          <w:color w:val="000000"/>
          <w:spacing w:val="5"/>
          <w:sz w:val="32"/>
          <w:szCs w:val="32"/>
          <w:lang w:eastAsia="en-US"/>
        </w:rPr>
        <w:t>负责审核并汇总编制</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国有资本经营预决算草案。制定</w:t>
      </w:r>
      <w:r>
        <w:rPr>
          <w:rFonts w:hint="eastAsia" w:ascii="宋体" w:hAnsi="宋体" w:eastAsia="宋体" w:cs="宋体"/>
          <w:color w:val="000000"/>
          <w:spacing w:val="-2"/>
          <w:sz w:val="32"/>
          <w:szCs w:val="32"/>
          <w:lang w:eastAsia="en-US"/>
        </w:rPr>
        <w:t>国有资本经营预算的制度和办法，收取</w:t>
      </w:r>
      <w:r>
        <w:rPr>
          <w:rFonts w:hint="eastAsia" w:ascii="宋体" w:hAnsi="宋体" w:eastAsia="宋体" w:cs="宋体"/>
          <w:color w:val="000000"/>
          <w:spacing w:val="-2"/>
          <w:sz w:val="32"/>
          <w:szCs w:val="32"/>
          <w:lang w:eastAsia="zh-CN"/>
        </w:rPr>
        <w:t>区</w:t>
      </w:r>
      <w:r>
        <w:rPr>
          <w:rFonts w:hint="eastAsia" w:ascii="宋体" w:hAnsi="宋体" w:eastAsia="宋体" w:cs="宋体"/>
          <w:color w:val="000000"/>
          <w:spacing w:val="-2"/>
          <w:sz w:val="32"/>
          <w:szCs w:val="32"/>
          <w:lang w:eastAsia="en-US"/>
        </w:rPr>
        <w:t>本级企业国有资本益</w:t>
      </w:r>
      <w:r>
        <w:rPr>
          <w:rFonts w:hint="eastAsia" w:ascii="宋体" w:hAnsi="宋体" w:eastAsia="宋体" w:cs="宋体"/>
          <w:color w:val="000000"/>
          <w:spacing w:val="-2"/>
          <w:sz w:val="32"/>
          <w:szCs w:val="32"/>
          <w:lang w:eastAsia="zh-CN"/>
        </w:rPr>
        <w:t>。</w:t>
      </w:r>
      <w:r>
        <w:rPr>
          <w:rFonts w:hint="eastAsia" w:ascii="宋体" w:hAnsi="宋体" w:eastAsia="宋体" w:cs="宋体"/>
          <w:color w:val="000000"/>
          <w:spacing w:val="4"/>
          <w:sz w:val="32"/>
          <w:szCs w:val="32"/>
          <w:lang w:eastAsia="en-US"/>
        </w:rPr>
        <w:t>组织实施企业财务制度，负责财政预算内行政事业单位和社会团</w:t>
      </w:r>
      <w:r>
        <w:rPr>
          <w:rFonts w:hint="eastAsia" w:ascii="宋体" w:hAnsi="宋体" w:eastAsia="宋体" w:cs="宋体"/>
          <w:color w:val="000000"/>
          <w:sz w:val="32"/>
          <w:szCs w:val="32"/>
          <w:lang w:eastAsia="en-US"/>
        </w:rPr>
        <w:t>体的非贸易外汇和财政预算内的国际收支管理。</w:t>
      </w:r>
    </w:p>
    <w:p>
      <w:pPr>
        <w:keepNext w:val="0"/>
        <w:keepLines w:val="0"/>
        <w:pageBreakBefore w:val="0"/>
        <w:widowControl w:val="0"/>
        <w:kinsoku/>
        <w:wordWrap/>
        <w:overflowPunct/>
        <w:topLinePunct w:val="0"/>
        <w:autoSpaceDE w:val="0"/>
        <w:autoSpaceDN w:val="0"/>
        <w:bidi w:val="0"/>
        <w:spacing w:line="240" w:lineRule="auto"/>
        <w:ind w:firstLine="652"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3"/>
          <w:sz w:val="32"/>
          <w:szCs w:val="32"/>
          <w:lang w:eastAsia="en-US"/>
        </w:rPr>
        <w:t>9.</w:t>
      </w:r>
      <w:r>
        <w:rPr>
          <w:rFonts w:hint="eastAsia" w:ascii="宋体" w:hAnsi="宋体" w:eastAsia="宋体" w:cs="宋体"/>
          <w:color w:val="000000"/>
          <w:spacing w:val="5"/>
          <w:sz w:val="32"/>
          <w:szCs w:val="32"/>
          <w:lang w:eastAsia="en-US"/>
        </w:rPr>
        <w:t>负责审核并汇总编制</w:t>
      </w:r>
      <w:r>
        <w:rPr>
          <w:rFonts w:hint="eastAsia" w:ascii="宋体" w:hAnsi="宋体" w:eastAsia="宋体" w:cs="宋体"/>
          <w:color w:val="000000"/>
          <w:spacing w:val="5"/>
          <w:sz w:val="32"/>
          <w:szCs w:val="32"/>
        </w:rPr>
        <w:t>全区</w:t>
      </w:r>
      <w:r>
        <w:rPr>
          <w:rFonts w:hint="eastAsia" w:ascii="宋体" w:hAnsi="宋体" w:eastAsia="宋体" w:cs="宋体"/>
          <w:color w:val="000000"/>
          <w:spacing w:val="5"/>
          <w:sz w:val="32"/>
          <w:szCs w:val="32"/>
          <w:lang w:eastAsia="en-US"/>
        </w:rPr>
        <w:t>社会保险基金预决算草案，会同</w:t>
      </w:r>
      <w:r>
        <w:rPr>
          <w:rFonts w:hint="eastAsia" w:ascii="宋体" w:hAnsi="宋体" w:eastAsia="宋体" w:cs="宋体"/>
          <w:color w:val="000000"/>
          <w:spacing w:val="4"/>
          <w:sz w:val="32"/>
          <w:szCs w:val="32"/>
          <w:lang w:eastAsia="en-US"/>
        </w:rPr>
        <w:t>有关部门拟订有关资金（基金）财务管理制度。承担社会保险基</w:t>
      </w:r>
      <w:r>
        <w:rPr>
          <w:rFonts w:hint="eastAsia" w:ascii="宋体" w:hAnsi="宋体" w:eastAsia="宋体" w:cs="宋体"/>
          <w:color w:val="000000"/>
          <w:sz w:val="32"/>
          <w:szCs w:val="32"/>
          <w:lang w:eastAsia="en-US"/>
        </w:rPr>
        <w:t>金财政监管工作。</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10.</w:t>
      </w:r>
      <w:r>
        <w:rPr>
          <w:rFonts w:hint="eastAsia" w:ascii="宋体" w:hAnsi="宋体" w:eastAsia="宋体" w:cs="宋体"/>
          <w:color w:val="000000"/>
          <w:spacing w:val="-3"/>
          <w:sz w:val="32"/>
          <w:szCs w:val="32"/>
          <w:lang w:eastAsia="en-US"/>
        </w:rPr>
        <w:t>负责办理和监督</w:t>
      </w:r>
      <w:r>
        <w:rPr>
          <w:rFonts w:hint="eastAsia" w:ascii="宋体" w:hAnsi="宋体" w:eastAsia="宋体" w:cs="宋体"/>
          <w:color w:val="000000"/>
          <w:spacing w:val="-3"/>
          <w:sz w:val="32"/>
          <w:szCs w:val="32"/>
          <w:lang w:eastAsia="zh-CN"/>
        </w:rPr>
        <w:t>区</w:t>
      </w:r>
      <w:r>
        <w:rPr>
          <w:rFonts w:hint="eastAsia" w:ascii="宋体" w:hAnsi="宋体" w:eastAsia="宋体" w:cs="宋体"/>
          <w:color w:val="000000"/>
          <w:spacing w:val="-3"/>
          <w:sz w:val="32"/>
          <w:szCs w:val="32"/>
          <w:lang w:eastAsia="en-US"/>
        </w:rPr>
        <w:t>本级财政的经济发展支出、</w:t>
      </w:r>
      <w:r>
        <w:rPr>
          <w:rFonts w:hint="eastAsia" w:ascii="宋体" w:hAnsi="宋体" w:eastAsia="宋体" w:cs="宋体"/>
          <w:color w:val="000000"/>
          <w:spacing w:val="-3"/>
          <w:sz w:val="32"/>
          <w:szCs w:val="32"/>
          <w:lang w:eastAsia="zh-CN"/>
        </w:rPr>
        <w:t>区</w:t>
      </w:r>
      <w:r>
        <w:rPr>
          <w:rFonts w:hint="eastAsia" w:ascii="宋体" w:hAnsi="宋体" w:eastAsia="宋体" w:cs="宋体"/>
          <w:color w:val="000000"/>
          <w:spacing w:val="-3"/>
          <w:sz w:val="32"/>
          <w:szCs w:val="32"/>
          <w:lang w:eastAsia="en-US"/>
        </w:rPr>
        <w:t>本级政府</w:t>
      </w:r>
      <w:r>
        <w:rPr>
          <w:rFonts w:hint="eastAsia" w:ascii="宋体" w:hAnsi="宋体" w:eastAsia="宋体" w:cs="宋体"/>
          <w:color w:val="000000"/>
          <w:spacing w:val="4"/>
          <w:sz w:val="32"/>
          <w:szCs w:val="32"/>
          <w:lang w:eastAsia="en-US"/>
        </w:rPr>
        <w:t>性投资项目的财政拨款，负责投资评审管理工作，参与拟订</w:t>
      </w:r>
      <w:r>
        <w:rPr>
          <w:rFonts w:hint="eastAsia" w:ascii="宋体" w:hAnsi="宋体" w:eastAsia="宋体" w:cs="宋体"/>
          <w:color w:val="000000"/>
          <w:spacing w:val="4"/>
          <w:sz w:val="32"/>
          <w:szCs w:val="32"/>
          <w:lang w:eastAsia="zh-CN"/>
        </w:rPr>
        <w:t>区</w:t>
      </w:r>
      <w:r>
        <w:rPr>
          <w:rFonts w:hint="eastAsia" w:ascii="宋体" w:hAnsi="宋体" w:eastAsia="宋体" w:cs="宋体"/>
          <w:color w:val="000000"/>
          <w:spacing w:val="4"/>
          <w:sz w:val="32"/>
          <w:szCs w:val="32"/>
          <w:lang w:eastAsia="en-US"/>
        </w:rPr>
        <w:t>级</w:t>
      </w:r>
      <w:r>
        <w:rPr>
          <w:rFonts w:hint="eastAsia" w:ascii="宋体" w:hAnsi="宋体" w:eastAsia="宋体" w:cs="宋体"/>
          <w:color w:val="000000"/>
          <w:sz w:val="32"/>
          <w:szCs w:val="32"/>
          <w:lang w:eastAsia="en-US"/>
        </w:rPr>
        <w:t>基建投资有关政策，制定基建财务管理制度。</w:t>
      </w:r>
    </w:p>
    <w:p>
      <w:pPr>
        <w:keepNext w:val="0"/>
        <w:keepLines w:val="0"/>
        <w:pageBreakBefore w:val="0"/>
        <w:widowControl w:val="0"/>
        <w:kinsoku/>
        <w:wordWrap/>
        <w:overflowPunct/>
        <w:topLinePunct w:val="0"/>
        <w:autoSpaceDE w:val="0"/>
        <w:autoSpaceDN w:val="0"/>
        <w:bidi w:val="0"/>
        <w:spacing w:line="240" w:lineRule="auto"/>
        <w:ind w:firstLine="644" w:firstLineChars="200"/>
        <w:textAlignment w:val="auto"/>
        <w:rPr>
          <w:rFonts w:hint="eastAsia" w:ascii="宋体" w:hAnsi="宋体" w:eastAsia="宋体" w:cs="宋体"/>
          <w:color w:val="000000"/>
          <w:sz w:val="32"/>
          <w:szCs w:val="32"/>
        </w:rPr>
      </w:pPr>
      <w:r>
        <w:rPr>
          <w:rFonts w:hint="eastAsia" w:ascii="宋体" w:hAnsi="宋体" w:eastAsia="宋体" w:cs="宋体"/>
          <w:color w:val="000000"/>
          <w:spacing w:val="1"/>
          <w:sz w:val="32"/>
          <w:szCs w:val="32"/>
          <w:lang w:eastAsia="en-US"/>
        </w:rPr>
        <w:t>1</w:t>
      </w:r>
      <w:r>
        <w:rPr>
          <w:rFonts w:hint="eastAsia" w:ascii="宋体" w:hAnsi="宋体" w:eastAsia="宋体" w:cs="宋体"/>
          <w:color w:val="000000"/>
          <w:spacing w:val="1"/>
          <w:sz w:val="32"/>
          <w:szCs w:val="32"/>
          <w:lang w:val="en-US" w:eastAsia="zh-CN"/>
        </w:rPr>
        <w:t>1</w:t>
      </w:r>
      <w:r>
        <w:rPr>
          <w:rFonts w:hint="eastAsia" w:ascii="宋体" w:hAnsi="宋体" w:eastAsia="宋体" w:cs="宋体"/>
          <w:color w:val="000000"/>
          <w:spacing w:val="1"/>
          <w:sz w:val="32"/>
          <w:szCs w:val="32"/>
          <w:lang w:eastAsia="en-US"/>
        </w:rPr>
        <w:t>.</w:t>
      </w:r>
      <w:r>
        <w:rPr>
          <w:rFonts w:hint="eastAsia" w:ascii="宋体" w:hAnsi="宋体" w:eastAsia="宋体" w:cs="宋体"/>
          <w:color w:val="000000"/>
          <w:spacing w:val="-3"/>
          <w:sz w:val="32"/>
          <w:szCs w:val="32"/>
          <w:lang w:eastAsia="en-US"/>
        </w:rPr>
        <w:t>负责管理</w:t>
      </w:r>
      <w:r>
        <w:rPr>
          <w:rFonts w:hint="eastAsia" w:ascii="宋体" w:hAnsi="宋体" w:eastAsia="宋体" w:cs="宋体"/>
          <w:color w:val="000000"/>
          <w:spacing w:val="-3"/>
          <w:sz w:val="32"/>
          <w:szCs w:val="32"/>
        </w:rPr>
        <w:t>全区</w:t>
      </w:r>
      <w:r>
        <w:rPr>
          <w:rFonts w:hint="eastAsia" w:ascii="宋体" w:hAnsi="宋体" w:eastAsia="宋体" w:cs="宋体"/>
          <w:color w:val="000000"/>
          <w:spacing w:val="-3"/>
          <w:sz w:val="32"/>
          <w:szCs w:val="32"/>
          <w:lang w:eastAsia="en-US"/>
        </w:rPr>
        <w:t>会计工作，监督和规范会计行为，组织实施</w:t>
      </w:r>
      <w:r>
        <w:rPr>
          <w:rFonts w:hint="eastAsia" w:ascii="宋体" w:hAnsi="宋体" w:eastAsia="宋体" w:cs="宋体"/>
          <w:color w:val="000000"/>
          <w:spacing w:val="4"/>
          <w:sz w:val="32"/>
          <w:szCs w:val="32"/>
          <w:lang w:eastAsia="en-US"/>
        </w:rPr>
        <w:t>国家统一的会计制度</w:t>
      </w:r>
      <w:r>
        <w:rPr>
          <w:rFonts w:hint="eastAsia" w:ascii="宋体" w:hAnsi="宋体" w:eastAsia="宋体" w:cs="宋体"/>
          <w:color w:val="000000"/>
          <w:sz w:val="32"/>
          <w:szCs w:val="32"/>
          <w:lang w:eastAsia="en-US"/>
        </w:rPr>
        <w:t>。</w:t>
      </w:r>
    </w:p>
    <w:p>
      <w:pPr>
        <w:keepNext w:val="0"/>
        <w:keepLines w:val="0"/>
        <w:pageBreakBefore w:val="0"/>
        <w:widowControl w:val="0"/>
        <w:kinsoku/>
        <w:wordWrap/>
        <w:overflowPunct/>
        <w:topLinePunct w:val="0"/>
        <w:autoSpaceDE w:val="0"/>
        <w:autoSpaceDN w:val="0"/>
        <w:bidi w:val="0"/>
        <w:spacing w:before="167"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1</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eastAsia="en-US"/>
        </w:rPr>
        <w:t>.负责职责范围内的安全生产和职业健康、生态环境保护、审批服务便民化等工作。</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13</w:t>
      </w:r>
      <w:r>
        <w:rPr>
          <w:rFonts w:hint="eastAsia" w:ascii="宋体" w:hAnsi="宋体" w:eastAsia="宋体" w:cs="宋体"/>
          <w:color w:val="000000"/>
          <w:sz w:val="32"/>
          <w:szCs w:val="32"/>
          <w:lang w:eastAsia="en-US"/>
        </w:rPr>
        <w:t>.完成</w:t>
      </w:r>
      <w:r>
        <w:rPr>
          <w:rFonts w:hint="eastAsia" w:ascii="宋体" w:hAnsi="宋体" w:eastAsia="宋体" w:cs="宋体"/>
          <w:color w:val="000000"/>
          <w:sz w:val="32"/>
          <w:szCs w:val="32"/>
        </w:rPr>
        <w:t>委机关</w:t>
      </w:r>
      <w:r>
        <w:rPr>
          <w:rFonts w:hint="eastAsia" w:ascii="宋体" w:hAnsi="宋体" w:eastAsia="宋体" w:cs="宋体"/>
          <w:color w:val="000000"/>
          <w:sz w:val="32"/>
          <w:szCs w:val="32"/>
          <w:lang w:eastAsia="en-US"/>
        </w:rPr>
        <w:t>交办的其他任务。</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en-US"/>
        </w:rPr>
        <w:t>二、机构设置</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pacing w:val="-1"/>
          <w:sz w:val="32"/>
          <w:szCs w:val="32"/>
        </w:rPr>
      </w:pPr>
      <w:r>
        <w:rPr>
          <w:rFonts w:hint="eastAsia" w:ascii="宋体" w:hAnsi="宋体" w:eastAsia="宋体" w:cs="宋体"/>
          <w:color w:val="000000"/>
          <w:sz w:val="32"/>
          <w:szCs w:val="32"/>
        </w:rPr>
        <w:t>经开区财政局下设7个科室：预算科、国库科、教科文科、社保科、债金科、办公室、评审中心</w:t>
      </w:r>
      <w:r>
        <w:rPr>
          <w:rFonts w:hint="eastAsia" w:ascii="宋体" w:hAnsi="宋体" w:eastAsia="宋体" w:cs="宋体"/>
          <w:color w:val="000000"/>
          <w:spacing w:val="-1"/>
          <w:sz w:val="32"/>
          <w:szCs w:val="32"/>
          <w:lang w:eastAsia="en-US"/>
        </w:rPr>
        <w:t>。</w:t>
      </w:r>
    </w:p>
    <w:p>
      <w:pPr>
        <w:keepNext w:val="0"/>
        <w:keepLines w:val="0"/>
        <w:pageBreakBefore w:val="0"/>
        <w:widowControl w:val="0"/>
        <w:numPr>
          <w:ilvl w:val="0"/>
          <w:numId w:val="1"/>
        </w:numPr>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lang w:eastAsia="en-US"/>
        </w:rPr>
      </w:pPr>
      <w:r>
        <w:rPr>
          <w:rFonts w:hint="eastAsia" w:ascii="宋体" w:hAnsi="宋体" w:eastAsia="宋体" w:cs="宋体"/>
          <w:b/>
          <w:bCs/>
          <w:color w:val="000000"/>
          <w:sz w:val="32"/>
          <w:szCs w:val="32"/>
          <w:lang w:eastAsia="en-US"/>
        </w:rPr>
        <w:t>人员概况。</w:t>
      </w:r>
    </w:p>
    <w:p>
      <w:pPr>
        <w:keepNext w:val="0"/>
        <w:keepLines w:val="0"/>
        <w:pageBreakBefore w:val="0"/>
        <w:widowControl w:val="0"/>
        <w:numPr>
          <w:ilvl w:val="0"/>
          <w:numId w:val="0"/>
        </w:numPr>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区财政局部门 2023 年年末实有人数37 人，其中行政人员12人；参照公务员法管理人员 3 人；非参公事业人员  12 人；其他人员 9 人。</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lang w:eastAsia="en-US"/>
        </w:rPr>
        <w:t>、部门财政资金收支情况</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w:t>
      </w:r>
      <w:r>
        <w:rPr>
          <w:rFonts w:hint="eastAsia" w:ascii="宋体" w:hAnsi="宋体" w:eastAsia="宋体" w:cs="宋体"/>
          <w:color w:val="auto"/>
          <w:sz w:val="32"/>
          <w:szCs w:val="32"/>
          <w:lang w:eastAsia="en-US"/>
        </w:rPr>
        <w:t>部门财政资金收入情况。2023</w:t>
      </w:r>
      <w:r>
        <w:rPr>
          <w:rFonts w:hint="eastAsia" w:ascii="宋体" w:hAnsi="宋体" w:eastAsia="宋体" w:cs="宋体"/>
          <w:color w:val="auto"/>
          <w:spacing w:val="-1"/>
          <w:sz w:val="32"/>
          <w:szCs w:val="32"/>
          <w:lang w:eastAsia="en-US"/>
        </w:rPr>
        <w:t xml:space="preserve"> </w:t>
      </w:r>
      <w:r>
        <w:rPr>
          <w:rFonts w:hint="eastAsia" w:ascii="宋体" w:hAnsi="宋体" w:eastAsia="宋体" w:cs="宋体"/>
          <w:color w:val="auto"/>
          <w:sz w:val="32"/>
          <w:szCs w:val="32"/>
          <w:lang w:eastAsia="en-US"/>
        </w:rPr>
        <w:t>年</w:t>
      </w:r>
      <w:r>
        <w:rPr>
          <w:rFonts w:hint="eastAsia" w:ascii="宋体" w:hAnsi="宋体" w:eastAsia="宋体" w:cs="宋体"/>
          <w:color w:val="auto"/>
          <w:sz w:val="32"/>
          <w:szCs w:val="32"/>
          <w:lang w:eastAsia="zh-CN"/>
        </w:rPr>
        <w:t>区</w:t>
      </w:r>
      <w:r>
        <w:rPr>
          <w:rFonts w:hint="eastAsia" w:ascii="宋体" w:hAnsi="宋体" w:eastAsia="宋体" w:cs="宋体"/>
          <w:color w:val="auto"/>
          <w:sz w:val="32"/>
          <w:szCs w:val="32"/>
          <w:lang w:eastAsia="en-US"/>
        </w:rPr>
        <w:t>财政局部门年初预算</w:t>
      </w:r>
      <w:r>
        <w:rPr>
          <w:rFonts w:hint="eastAsia" w:ascii="宋体" w:hAnsi="宋体" w:eastAsia="宋体" w:cs="宋体"/>
          <w:color w:val="auto"/>
          <w:sz w:val="32"/>
          <w:szCs w:val="32"/>
          <w:lang w:val="en-US" w:eastAsia="zh-CN"/>
        </w:rPr>
        <w:t>708.72</w:t>
      </w:r>
      <w:r>
        <w:rPr>
          <w:rFonts w:hint="eastAsia" w:ascii="宋体" w:hAnsi="宋体" w:eastAsia="宋体" w:cs="宋体"/>
          <w:color w:val="auto"/>
          <w:spacing w:val="-4"/>
          <w:sz w:val="32"/>
          <w:szCs w:val="32"/>
          <w:lang w:eastAsia="en-US"/>
        </w:rPr>
        <w:t>万元，其中年初财</w:t>
      </w:r>
      <w:r>
        <w:rPr>
          <w:rFonts w:hint="eastAsia" w:ascii="宋体" w:hAnsi="宋体" w:eastAsia="宋体" w:cs="宋体"/>
          <w:color w:val="auto"/>
          <w:spacing w:val="9"/>
          <w:sz w:val="32"/>
          <w:szCs w:val="32"/>
          <w:lang w:eastAsia="en-US"/>
        </w:rPr>
        <w:t>政拨款</w:t>
      </w:r>
      <w:r>
        <w:rPr>
          <w:rFonts w:hint="eastAsia" w:ascii="宋体" w:hAnsi="宋体" w:eastAsia="宋体" w:cs="宋体"/>
          <w:color w:val="auto"/>
          <w:spacing w:val="-1"/>
          <w:sz w:val="32"/>
          <w:szCs w:val="32"/>
          <w:lang w:val="en-US" w:eastAsia="zh-CN"/>
        </w:rPr>
        <w:t>704.96</w:t>
      </w:r>
      <w:r>
        <w:rPr>
          <w:rFonts w:hint="eastAsia" w:ascii="宋体" w:hAnsi="宋体" w:eastAsia="宋体" w:cs="宋体"/>
          <w:color w:val="auto"/>
          <w:spacing w:val="9"/>
          <w:sz w:val="32"/>
          <w:szCs w:val="32"/>
          <w:lang w:eastAsia="en-US"/>
        </w:rPr>
        <w:t>万元，年初结转结余</w:t>
      </w:r>
      <w:r>
        <w:rPr>
          <w:rFonts w:hint="eastAsia" w:ascii="宋体" w:hAnsi="宋体" w:eastAsia="宋体" w:cs="宋体"/>
          <w:color w:val="auto"/>
          <w:spacing w:val="-1"/>
          <w:sz w:val="32"/>
          <w:szCs w:val="32"/>
          <w:lang w:eastAsia="en-US"/>
        </w:rPr>
        <w:t xml:space="preserve"> </w:t>
      </w:r>
      <w:r>
        <w:rPr>
          <w:rFonts w:hint="eastAsia" w:ascii="宋体" w:hAnsi="宋体" w:eastAsia="宋体" w:cs="宋体"/>
          <w:color w:val="auto"/>
          <w:spacing w:val="2"/>
          <w:sz w:val="32"/>
          <w:szCs w:val="32"/>
          <w:lang w:val="en-US" w:eastAsia="zh-CN"/>
        </w:rPr>
        <w:t>0.21</w:t>
      </w:r>
      <w:r>
        <w:rPr>
          <w:rFonts w:hint="eastAsia" w:ascii="宋体" w:hAnsi="宋体" w:eastAsia="宋体" w:cs="宋体"/>
          <w:color w:val="auto"/>
          <w:spacing w:val="9"/>
          <w:sz w:val="32"/>
          <w:szCs w:val="32"/>
          <w:lang w:eastAsia="en-US"/>
        </w:rPr>
        <w:t>，</w:t>
      </w:r>
      <w:r>
        <w:rPr>
          <w:rFonts w:hint="eastAsia" w:ascii="宋体" w:hAnsi="宋体" w:eastAsia="宋体" w:cs="宋体"/>
          <w:color w:val="auto"/>
          <w:spacing w:val="10"/>
          <w:sz w:val="32"/>
          <w:szCs w:val="32"/>
          <w:lang w:eastAsia="en-US"/>
        </w:rPr>
        <w:t>其他收入</w:t>
      </w:r>
      <w:r>
        <w:rPr>
          <w:rFonts w:hint="eastAsia" w:ascii="宋体" w:hAnsi="宋体" w:eastAsia="宋体" w:cs="宋体"/>
          <w:color w:val="auto"/>
          <w:spacing w:val="-2"/>
          <w:sz w:val="32"/>
          <w:szCs w:val="32"/>
          <w:lang w:val="en-US" w:eastAsia="zh-CN"/>
        </w:rPr>
        <w:t>3.55</w:t>
      </w:r>
      <w:r>
        <w:rPr>
          <w:rFonts w:hint="eastAsia" w:ascii="宋体" w:hAnsi="宋体" w:eastAsia="宋体" w:cs="宋体"/>
          <w:color w:val="auto"/>
          <w:spacing w:val="12"/>
          <w:sz w:val="32"/>
          <w:szCs w:val="32"/>
          <w:lang w:eastAsia="en-US"/>
        </w:rPr>
        <w:t xml:space="preserve"> </w:t>
      </w:r>
      <w:r>
        <w:rPr>
          <w:rFonts w:hint="eastAsia" w:ascii="宋体" w:hAnsi="宋体" w:eastAsia="宋体" w:cs="宋体"/>
          <w:color w:val="auto"/>
          <w:spacing w:val="9"/>
          <w:sz w:val="32"/>
          <w:szCs w:val="32"/>
          <w:lang w:eastAsia="en-US"/>
        </w:rPr>
        <w:t>万元，调整后预算收入总额为</w:t>
      </w:r>
      <w:r>
        <w:rPr>
          <w:rFonts w:hint="eastAsia" w:ascii="宋体" w:hAnsi="宋体" w:eastAsia="宋体" w:cs="宋体"/>
          <w:color w:val="auto"/>
          <w:spacing w:val="1"/>
          <w:sz w:val="32"/>
          <w:szCs w:val="32"/>
          <w:lang w:eastAsia="en-US"/>
        </w:rPr>
        <w:t xml:space="preserve"> </w:t>
      </w:r>
      <w:r>
        <w:rPr>
          <w:rFonts w:hint="eastAsia" w:ascii="宋体" w:hAnsi="宋体" w:eastAsia="宋体" w:cs="宋体"/>
          <w:color w:val="auto"/>
          <w:sz w:val="32"/>
          <w:szCs w:val="32"/>
          <w:lang w:eastAsia="en-US"/>
        </w:rPr>
        <w:t>3297.32</w:t>
      </w:r>
      <w:r>
        <w:rPr>
          <w:rFonts w:hint="eastAsia" w:ascii="宋体" w:hAnsi="宋体" w:eastAsia="宋体" w:cs="宋体"/>
          <w:color w:val="auto"/>
          <w:sz w:val="32"/>
          <w:szCs w:val="32"/>
        </w:rPr>
        <w:t>万元</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eastAsia="en-US"/>
        </w:rPr>
        <w:t>（二）部门财政资金支出情况。</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eastAsia="en-US"/>
        </w:rPr>
        <w:t>2023</w:t>
      </w:r>
      <w:r>
        <w:rPr>
          <w:rFonts w:hint="eastAsia" w:ascii="宋体" w:hAnsi="宋体" w:eastAsia="宋体" w:cs="宋体"/>
          <w:color w:val="auto"/>
          <w:spacing w:val="-1"/>
          <w:sz w:val="32"/>
          <w:szCs w:val="32"/>
          <w:lang w:eastAsia="en-US"/>
        </w:rPr>
        <w:t xml:space="preserve"> </w:t>
      </w:r>
      <w:r>
        <w:rPr>
          <w:rFonts w:hint="eastAsia" w:ascii="宋体" w:hAnsi="宋体" w:eastAsia="宋体" w:cs="宋体"/>
          <w:color w:val="auto"/>
          <w:sz w:val="32"/>
          <w:szCs w:val="32"/>
          <w:lang w:eastAsia="en-US"/>
        </w:rPr>
        <w:t>年</w:t>
      </w:r>
      <w:r>
        <w:rPr>
          <w:rFonts w:hint="eastAsia" w:ascii="宋体" w:hAnsi="宋体" w:eastAsia="宋体" w:cs="宋体"/>
          <w:color w:val="auto"/>
          <w:sz w:val="32"/>
          <w:szCs w:val="32"/>
          <w:lang w:eastAsia="zh-CN"/>
        </w:rPr>
        <w:t>区</w:t>
      </w:r>
      <w:r>
        <w:rPr>
          <w:rFonts w:hint="eastAsia" w:ascii="宋体" w:hAnsi="宋体" w:eastAsia="宋体" w:cs="宋体"/>
          <w:color w:val="auto"/>
          <w:sz w:val="32"/>
          <w:szCs w:val="32"/>
          <w:lang w:eastAsia="en-US"/>
        </w:rPr>
        <w:t>财政局部门财政支出年初预算为</w:t>
      </w:r>
      <w:r>
        <w:rPr>
          <w:rFonts w:hint="eastAsia" w:ascii="宋体" w:hAnsi="宋体" w:eastAsia="宋体" w:cs="宋体"/>
          <w:color w:val="auto"/>
          <w:sz w:val="32"/>
          <w:szCs w:val="32"/>
          <w:lang w:val="en-US" w:eastAsia="zh-CN"/>
        </w:rPr>
        <w:t>708.72</w:t>
      </w:r>
      <w:r>
        <w:rPr>
          <w:rFonts w:hint="eastAsia" w:ascii="宋体" w:hAnsi="宋体" w:eastAsia="宋体" w:cs="宋体"/>
          <w:color w:val="auto"/>
          <w:sz w:val="32"/>
          <w:szCs w:val="32"/>
          <w:lang w:eastAsia="en-US"/>
        </w:rPr>
        <w:t>万元，中期调剂</w:t>
      </w:r>
      <w:r>
        <w:rPr>
          <w:rFonts w:hint="eastAsia" w:ascii="宋体" w:hAnsi="宋体" w:eastAsia="宋体" w:cs="宋体"/>
          <w:color w:val="auto"/>
          <w:sz w:val="32"/>
          <w:szCs w:val="32"/>
          <w:lang w:val="en-US" w:eastAsia="zh-CN"/>
        </w:rPr>
        <w:t>-37.96</w:t>
      </w:r>
      <w:r>
        <w:rPr>
          <w:rFonts w:hint="eastAsia" w:ascii="宋体" w:hAnsi="宋体" w:eastAsia="宋体" w:cs="宋体"/>
          <w:color w:val="auto"/>
          <w:sz w:val="32"/>
          <w:szCs w:val="32"/>
          <w:lang w:eastAsia="en-US"/>
        </w:rPr>
        <w:t>元，其他收入</w:t>
      </w:r>
      <w:r>
        <w:rPr>
          <w:rFonts w:hint="eastAsia" w:ascii="宋体" w:hAnsi="宋体" w:eastAsia="宋体" w:cs="宋体"/>
          <w:color w:val="auto"/>
          <w:sz w:val="32"/>
          <w:szCs w:val="32"/>
          <w:lang w:val="en-US" w:eastAsia="zh-CN"/>
        </w:rPr>
        <w:t>3.55</w:t>
      </w:r>
      <w:r>
        <w:rPr>
          <w:rFonts w:hint="eastAsia" w:ascii="宋体" w:hAnsi="宋体" w:eastAsia="宋体" w:cs="宋体"/>
          <w:color w:val="auto"/>
          <w:sz w:val="32"/>
          <w:szCs w:val="32"/>
          <w:lang w:eastAsia="en-US"/>
        </w:rPr>
        <w:t xml:space="preserve">万元，调剂后预算支出总额为 </w:t>
      </w:r>
      <w:r>
        <w:rPr>
          <w:rFonts w:hint="eastAsia" w:ascii="宋体" w:hAnsi="宋体" w:eastAsia="宋体" w:cs="宋体"/>
          <w:color w:val="auto"/>
          <w:sz w:val="32"/>
          <w:szCs w:val="32"/>
          <w:lang w:val="en-US" w:eastAsia="zh-CN"/>
        </w:rPr>
        <w:t>667</w:t>
      </w:r>
      <w:r>
        <w:rPr>
          <w:rFonts w:hint="eastAsia" w:ascii="宋体" w:hAnsi="宋体" w:eastAsia="宋体" w:cs="宋体"/>
          <w:color w:val="auto"/>
          <w:spacing w:val="-9"/>
          <w:sz w:val="32"/>
          <w:szCs w:val="32"/>
          <w:lang w:eastAsia="en-US"/>
        </w:rPr>
        <w:t>万元，部门支出预算执行总额为</w:t>
      </w:r>
      <w:r>
        <w:rPr>
          <w:rFonts w:hint="eastAsia" w:ascii="宋体" w:hAnsi="宋体" w:eastAsia="宋体" w:cs="宋体"/>
          <w:color w:val="auto"/>
          <w:spacing w:val="-9"/>
          <w:sz w:val="32"/>
          <w:szCs w:val="32"/>
          <w:lang w:val="en-US" w:eastAsia="zh-CN"/>
        </w:rPr>
        <w:t>667</w:t>
      </w:r>
      <w:r>
        <w:rPr>
          <w:rFonts w:hint="eastAsia" w:ascii="宋体" w:hAnsi="宋体" w:eastAsia="宋体" w:cs="宋体"/>
          <w:color w:val="auto"/>
          <w:sz w:val="32"/>
          <w:szCs w:val="32"/>
          <w:lang w:eastAsia="en-US"/>
        </w:rPr>
        <w:t>万元，</w:t>
      </w:r>
      <w:r>
        <w:rPr>
          <w:rFonts w:hint="eastAsia" w:ascii="宋体" w:hAnsi="宋体" w:eastAsia="宋体" w:cs="宋体"/>
          <w:color w:val="auto"/>
          <w:spacing w:val="33"/>
          <w:sz w:val="32"/>
          <w:szCs w:val="32"/>
          <w:lang w:eastAsia="en-US"/>
        </w:rPr>
        <w:t>部门总体执行进度为</w:t>
      </w:r>
      <w:r>
        <w:rPr>
          <w:rFonts w:hint="eastAsia" w:ascii="宋体" w:hAnsi="宋体" w:eastAsia="宋体" w:cs="宋体"/>
          <w:color w:val="auto"/>
          <w:spacing w:val="-1"/>
          <w:sz w:val="32"/>
          <w:szCs w:val="32"/>
          <w:lang w:eastAsia="en-US"/>
        </w:rPr>
        <w:t xml:space="preserve"> </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lang w:eastAsia="en-US"/>
        </w:rPr>
        <w:t>%</w:t>
      </w:r>
      <w:r>
        <w:rPr>
          <w:rFonts w:hint="eastAsia" w:ascii="宋体" w:hAnsi="宋体" w:eastAsia="宋体" w:cs="宋体"/>
          <w:color w:val="auto"/>
          <w:spacing w:val="33"/>
          <w:sz w:val="32"/>
          <w:szCs w:val="32"/>
          <w:lang w:eastAsia="en-US"/>
        </w:rPr>
        <w:t>，其中：基本支出预算总额为</w:t>
      </w:r>
      <w:r>
        <w:rPr>
          <w:rFonts w:hint="eastAsia" w:ascii="宋体" w:hAnsi="宋体" w:eastAsia="宋体" w:cs="宋体"/>
          <w:color w:val="auto"/>
          <w:spacing w:val="33"/>
          <w:sz w:val="32"/>
          <w:szCs w:val="32"/>
          <w:lang w:val="en-US" w:eastAsia="zh-CN"/>
        </w:rPr>
        <w:t>44.46</w:t>
      </w:r>
      <w:r>
        <w:rPr>
          <w:rFonts w:hint="eastAsia" w:ascii="宋体" w:hAnsi="宋体" w:eastAsia="宋体" w:cs="宋体"/>
          <w:color w:val="auto"/>
          <w:spacing w:val="6"/>
          <w:sz w:val="32"/>
          <w:szCs w:val="32"/>
          <w:lang w:eastAsia="en-US"/>
        </w:rPr>
        <w:t>万元，基本支出执行总额为</w:t>
      </w:r>
      <w:r>
        <w:rPr>
          <w:rFonts w:hint="eastAsia" w:ascii="宋体" w:hAnsi="宋体" w:eastAsia="宋体" w:cs="宋体"/>
          <w:color w:val="auto"/>
          <w:spacing w:val="6"/>
          <w:sz w:val="32"/>
          <w:szCs w:val="32"/>
          <w:lang w:val="en-US" w:eastAsia="zh-CN"/>
        </w:rPr>
        <w:t>44.24</w:t>
      </w:r>
      <w:r>
        <w:rPr>
          <w:rFonts w:hint="eastAsia" w:ascii="宋体" w:hAnsi="宋体" w:eastAsia="宋体" w:cs="宋体"/>
          <w:color w:val="auto"/>
          <w:spacing w:val="6"/>
          <w:sz w:val="32"/>
          <w:szCs w:val="32"/>
          <w:lang w:eastAsia="en-US"/>
        </w:rPr>
        <w:t>万元，基本支出</w:t>
      </w:r>
      <w:r>
        <w:rPr>
          <w:rFonts w:hint="eastAsia" w:ascii="宋体" w:hAnsi="宋体" w:eastAsia="宋体" w:cs="宋体"/>
          <w:color w:val="auto"/>
          <w:spacing w:val="4"/>
          <w:sz w:val="32"/>
          <w:szCs w:val="32"/>
          <w:lang w:eastAsia="en-US"/>
        </w:rPr>
        <w:t>总体执行进度</w:t>
      </w:r>
      <w:r>
        <w:rPr>
          <w:rFonts w:hint="eastAsia" w:ascii="宋体" w:hAnsi="宋体" w:eastAsia="宋体" w:cs="宋体"/>
          <w:color w:val="auto"/>
          <w:spacing w:val="-1"/>
          <w:sz w:val="32"/>
          <w:szCs w:val="32"/>
          <w:lang w:eastAsia="en-US"/>
        </w:rPr>
        <w:t xml:space="preserve"> </w:t>
      </w:r>
      <w:r>
        <w:rPr>
          <w:rFonts w:hint="eastAsia" w:ascii="宋体" w:hAnsi="宋体" w:eastAsia="宋体" w:cs="宋体"/>
          <w:color w:val="auto"/>
          <w:spacing w:val="1"/>
          <w:sz w:val="32"/>
          <w:szCs w:val="32"/>
          <w:lang w:val="en-US" w:eastAsia="zh-CN"/>
        </w:rPr>
        <w:t>100</w:t>
      </w:r>
      <w:r>
        <w:rPr>
          <w:rFonts w:hint="eastAsia" w:ascii="宋体" w:hAnsi="宋体" w:eastAsia="宋体" w:cs="宋体"/>
          <w:color w:val="auto"/>
          <w:spacing w:val="1"/>
          <w:sz w:val="32"/>
          <w:szCs w:val="32"/>
          <w:lang w:eastAsia="en-US"/>
        </w:rPr>
        <w:t>%</w:t>
      </w:r>
      <w:r>
        <w:rPr>
          <w:rFonts w:hint="eastAsia" w:ascii="宋体" w:hAnsi="宋体" w:eastAsia="宋体" w:cs="宋体"/>
          <w:color w:val="auto"/>
          <w:spacing w:val="5"/>
          <w:sz w:val="32"/>
          <w:szCs w:val="32"/>
          <w:lang w:eastAsia="en-US"/>
        </w:rPr>
        <w:t>；项目支出预算总额为</w:t>
      </w:r>
      <w:r>
        <w:rPr>
          <w:rFonts w:hint="eastAsia" w:ascii="宋体" w:hAnsi="宋体" w:eastAsia="宋体" w:cs="宋体"/>
          <w:color w:val="auto"/>
          <w:spacing w:val="5"/>
          <w:sz w:val="32"/>
          <w:szCs w:val="32"/>
          <w:lang w:val="en-US" w:eastAsia="zh-CN"/>
        </w:rPr>
        <w:t>626.29</w:t>
      </w:r>
      <w:r>
        <w:rPr>
          <w:rFonts w:hint="eastAsia" w:ascii="宋体" w:hAnsi="宋体" w:eastAsia="宋体" w:cs="宋体"/>
          <w:color w:val="auto"/>
          <w:spacing w:val="5"/>
          <w:sz w:val="32"/>
          <w:szCs w:val="32"/>
          <w:lang w:eastAsia="en-US"/>
        </w:rPr>
        <w:t>万元，项</w:t>
      </w:r>
      <w:r>
        <w:rPr>
          <w:rFonts w:hint="eastAsia" w:ascii="宋体" w:hAnsi="宋体" w:eastAsia="宋体" w:cs="宋体"/>
          <w:color w:val="auto"/>
          <w:sz w:val="32"/>
          <w:szCs w:val="32"/>
          <w:lang w:eastAsia="en-US"/>
        </w:rPr>
        <w:t>目</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支</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出</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执</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行</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总</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额</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为</w:t>
      </w:r>
      <w:r>
        <w:rPr>
          <w:rFonts w:hint="eastAsia" w:ascii="宋体" w:hAnsi="宋体" w:eastAsia="宋体" w:cs="宋体"/>
          <w:color w:val="auto"/>
          <w:spacing w:val="51"/>
          <w:sz w:val="32"/>
          <w:szCs w:val="32"/>
          <w:lang w:val="en-US" w:eastAsia="zh-CN"/>
        </w:rPr>
        <w:t>626.29</w:t>
      </w:r>
      <w:r>
        <w:rPr>
          <w:rFonts w:hint="eastAsia" w:ascii="宋体" w:hAnsi="宋体" w:eastAsia="宋体" w:cs="宋体"/>
          <w:color w:val="auto"/>
          <w:sz w:val="32"/>
          <w:szCs w:val="32"/>
          <w:lang w:eastAsia="en-US"/>
        </w:rPr>
        <w:t>万</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元</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项</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目</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支</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出</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总</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体</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执</w:t>
      </w:r>
      <w:r>
        <w:rPr>
          <w:rFonts w:hint="eastAsia" w:ascii="宋体" w:hAnsi="宋体" w:eastAsia="宋体" w:cs="宋体"/>
          <w:color w:val="auto"/>
          <w:spacing w:val="-30"/>
          <w:sz w:val="32"/>
          <w:szCs w:val="32"/>
          <w:lang w:eastAsia="en-US"/>
        </w:rPr>
        <w:t xml:space="preserve"> </w:t>
      </w:r>
      <w:r>
        <w:rPr>
          <w:rFonts w:hint="eastAsia" w:ascii="宋体" w:hAnsi="宋体" w:eastAsia="宋体" w:cs="宋体"/>
          <w:color w:val="auto"/>
          <w:sz w:val="32"/>
          <w:szCs w:val="32"/>
          <w:lang w:eastAsia="en-US"/>
        </w:rPr>
        <w:t>行</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进</w:t>
      </w:r>
      <w:r>
        <w:rPr>
          <w:rFonts w:hint="eastAsia" w:ascii="宋体" w:hAnsi="宋体" w:eastAsia="宋体" w:cs="宋体"/>
          <w:color w:val="auto"/>
          <w:spacing w:val="-28"/>
          <w:sz w:val="32"/>
          <w:szCs w:val="32"/>
          <w:lang w:eastAsia="en-US"/>
        </w:rPr>
        <w:t xml:space="preserve"> </w:t>
      </w:r>
      <w:r>
        <w:rPr>
          <w:rFonts w:hint="eastAsia" w:ascii="宋体" w:hAnsi="宋体" w:eastAsia="宋体" w:cs="宋体"/>
          <w:color w:val="auto"/>
          <w:sz w:val="32"/>
          <w:szCs w:val="32"/>
          <w:lang w:eastAsia="en-US"/>
        </w:rPr>
        <w:t>度</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lang w:eastAsia="en-US"/>
        </w:rPr>
        <w:t>%。</w:t>
      </w:r>
    </w:p>
    <w:p>
      <w:pPr>
        <w:keepNext w:val="0"/>
        <w:keepLines w:val="0"/>
        <w:pageBreakBefore w:val="0"/>
        <w:widowControl w:val="0"/>
        <w:kinsoku/>
        <w:wordWrap/>
        <w:overflowPunct/>
        <w:topLinePunct w:val="0"/>
        <w:autoSpaceDE w:val="0"/>
        <w:autoSpaceDN w:val="0"/>
        <w:bidi w:val="0"/>
        <w:spacing w:line="240" w:lineRule="auto"/>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五、</w:t>
      </w:r>
      <w:r>
        <w:rPr>
          <w:rFonts w:hint="eastAsia" w:ascii="宋体" w:hAnsi="宋体" w:eastAsia="宋体" w:cs="宋体"/>
          <w:b/>
          <w:bCs/>
          <w:color w:val="000000"/>
          <w:sz w:val="32"/>
          <w:szCs w:val="32"/>
          <w:lang w:eastAsia="en-US"/>
        </w:rPr>
        <w:t>部门整体预算绩效管理情况</w:t>
      </w:r>
    </w:p>
    <w:p>
      <w:pPr>
        <w:keepNext w:val="0"/>
        <w:keepLines w:val="0"/>
        <w:pageBreakBefore w:val="0"/>
        <w:widowControl w:val="0"/>
        <w:kinsoku/>
        <w:wordWrap/>
        <w:overflowPunct/>
        <w:topLinePunct w:val="0"/>
        <w:autoSpaceDE w:val="0"/>
        <w:autoSpaceDN w:val="0"/>
        <w:bidi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（一）部门预算项目绩效管理。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en-US"/>
        </w:rPr>
        <w:t>1.部门绩效目标制定：2023</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年度绩效目标根据以前年度业务情况及本年度各业务科室主要任务等汇总编制，绩效目标要素完整、细化量化表达明确。主要任务为履行单位职能职责，保障日</w:t>
      </w:r>
      <w:r>
        <w:rPr>
          <w:rFonts w:hint="eastAsia" w:ascii="宋体" w:hAnsi="宋体" w:eastAsia="宋体" w:cs="宋体"/>
          <w:color w:val="000000"/>
          <w:spacing w:val="-2"/>
          <w:sz w:val="32"/>
          <w:szCs w:val="32"/>
          <w:lang w:eastAsia="en-US"/>
        </w:rPr>
        <w:t>常运转；加强财政收支、信息化、预决算、绩效、财政资金监督、</w:t>
      </w:r>
      <w:r>
        <w:rPr>
          <w:rFonts w:hint="eastAsia" w:ascii="宋体" w:hAnsi="宋体" w:eastAsia="宋体" w:cs="宋体"/>
          <w:color w:val="000000"/>
          <w:sz w:val="32"/>
          <w:szCs w:val="32"/>
          <w:lang w:eastAsia="en-US"/>
        </w:rPr>
        <w:t>会计考试考务管理；对纳入财政评审范围内的政府投资项目应评尽评等。</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656" w:firstLineChars="200"/>
        <w:textAlignment w:val="auto"/>
        <w:rPr>
          <w:rFonts w:hint="eastAsia" w:ascii="宋体" w:hAnsi="宋体" w:eastAsia="宋体" w:cs="宋体"/>
          <w:color w:val="000000"/>
          <w:sz w:val="32"/>
        </w:rPr>
      </w:pPr>
      <w:r>
        <w:rPr>
          <w:rFonts w:hint="eastAsia" w:ascii="宋体" w:hAnsi="宋体" w:eastAsia="宋体" w:cs="宋体"/>
          <w:color w:val="000000"/>
          <w:spacing w:val="4"/>
          <w:sz w:val="32"/>
          <w:szCs w:val="32"/>
          <w:lang w:eastAsia="en-US"/>
        </w:rPr>
        <w:t>2.目标实现：人员类、运转类数量指标为足额保障率</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pacing w:val="1"/>
          <w:sz w:val="32"/>
          <w:szCs w:val="32"/>
          <w:lang w:eastAsia="en-US"/>
        </w:rPr>
        <w:t>100%，</w:t>
      </w:r>
      <w:r>
        <w:rPr>
          <w:rFonts w:hint="eastAsia" w:ascii="宋体" w:hAnsi="宋体" w:eastAsia="宋体" w:cs="宋体"/>
          <w:color w:val="000000"/>
          <w:sz w:val="32"/>
          <w:szCs w:val="32"/>
          <w:lang w:eastAsia="en-US"/>
        </w:rPr>
        <w:t>各科目调整次数小于等于</w:t>
      </w:r>
      <w:r>
        <w:rPr>
          <w:rFonts w:hint="eastAsia" w:ascii="宋体" w:hAnsi="宋体" w:eastAsia="宋体" w:cs="宋体"/>
          <w:color w:val="000000"/>
          <w:spacing w:val="1"/>
          <w:sz w:val="32"/>
          <w:szCs w:val="32"/>
          <w:lang w:eastAsia="en-US"/>
        </w:rPr>
        <w:t xml:space="preserve"> </w:t>
      </w:r>
      <w:r>
        <w:rPr>
          <w:rFonts w:hint="eastAsia" w:ascii="宋体" w:hAnsi="宋体" w:eastAsia="宋体" w:cs="宋体"/>
          <w:color w:val="000000"/>
          <w:sz w:val="32"/>
          <w:szCs w:val="32"/>
          <w:lang w:eastAsia="en-US"/>
        </w:rPr>
        <w:t xml:space="preserve">10 </w:t>
      </w:r>
      <w:r>
        <w:rPr>
          <w:rFonts w:hint="eastAsia" w:ascii="宋体" w:hAnsi="宋体" w:eastAsia="宋体" w:cs="宋体"/>
          <w:color w:val="000000"/>
          <w:spacing w:val="-19"/>
          <w:sz w:val="32"/>
          <w:szCs w:val="32"/>
          <w:lang w:eastAsia="en-US"/>
        </w:rPr>
        <w:t>次，2023</w:t>
      </w:r>
      <w:r>
        <w:rPr>
          <w:rFonts w:hint="eastAsia" w:ascii="宋体" w:hAnsi="宋体" w:eastAsia="宋体" w:cs="宋体"/>
          <w:color w:val="000000"/>
          <w:spacing w:val="20"/>
          <w:sz w:val="32"/>
          <w:szCs w:val="32"/>
          <w:lang w:eastAsia="en-US"/>
        </w:rPr>
        <w:t xml:space="preserve"> </w:t>
      </w:r>
      <w:r>
        <w:rPr>
          <w:rFonts w:hint="eastAsia" w:ascii="宋体" w:hAnsi="宋体" w:eastAsia="宋体" w:cs="宋体"/>
          <w:color w:val="000000"/>
          <w:sz w:val="32"/>
          <w:szCs w:val="32"/>
          <w:lang w:eastAsia="en-US"/>
        </w:rPr>
        <w:t>年度各单位已按照支付标准足额保障，完成指标较好</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附件：部门决算项目支出绩效自评表（2023年度）</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05"/>
        <w:gridCol w:w="819"/>
        <w:gridCol w:w="1206"/>
        <w:gridCol w:w="413"/>
        <w:gridCol w:w="694"/>
        <w:gridCol w:w="756"/>
        <w:gridCol w:w="848"/>
        <w:gridCol w:w="486"/>
        <w:gridCol w:w="396"/>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51090822T000000406403-工程预算（含招标控制价）评审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范围2022.1-2022.12、投入500万资金（预算）、通过公开采购方式、成果文件应符合《四川省工程造价咨询服务标准》（川建价师（2017）11号）、完成工程预算（含招标控制价）评审，通过财政评审为国家节约资金，保证了国有资产的安全、合理、高效使用，保证工程的顺利实施。</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244.89</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244.89</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评审项目数量</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成果文件应符合《《四川省工程造价咨询服务标准》（川建价师（2017）11号）》</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保证工程招标及施工的顺利进行，2022年6月前完成下一周期的公开采购</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通过财政通过财政评审为国家节约资金，保证了国有资产的安全、合理、高效使用，保证工程的顺利实施。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建设单位满意度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lang w:val="en-US" w:eastAsia="zh-CN"/>
              </w:rPr>
            </w:pPr>
            <w:r>
              <w:rPr>
                <w:rFonts w:hint="eastAsia"/>
                <w:lang w:val="en-US" w:eastAsia="zh-CN"/>
              </w:rPr>
              <w:t xml:space="preserve">     </w:t>
            </w:r>
          </w:p>
          <w:p>
            <w:pPr>
              <w:pStyle w:val="2"/>
              <w:rPr>
                <w:rFonts w:hint="eastAsia" w:ascii="宋体" w:hAnsi="宋体" w:eastAsia="宋体" w:cs="宋体"/>
                <w:i w:val="0"/>
                <w:iCs w:val="0"/>
                <w:color w:val="000000"/>
                <w:sz w:val="18"/>
                <w:szCs w:val="18"/>
                <w:u w:val="none"/>
                <w:lang w:val="en-US" w:eastAsia="zh-CN"/>
              </w:rPr>
            </w:pPr>
          </w:p>
          <w:p>
            <w:pPr>
              <w:pStyle w:val="2"/>
              <w:rPr>
                <w:rFonts w:hint="eastAsia" w:ascii="宋体" w:hAnsi="宋体" w:eastAsia="宋体" w:cs="宋体"/>
                <w:i w:val="0"/>
                <w:iCs w:val="0"/>
                <w:color w:val="000000"/>
                <w:sz w:val="18"/>
                <w:szCs w:val="18"/>
                <w:u w:val="none"/>
                <w:lang w:val="en-US" w:eastAsia="zh-CN"/>
              </w:rPr>
            </w:pPr>
          </w:p>
          <w:p>
            <w:pPr>
              <w:pStyle w:val="2"/>
              <w:rPr>
                <w:rFonts w:hint="eastAsia" w:ascii="宋体" w:hAnsi="宋体" w:eastAsia="宋体" w:cs="宋体"/>
                <w:i w:val="0"/>
                <w:iCs w:val="0"/>
                <w:color w:val="000000"/>
                <w:sz w:val="18"/>
                <w:szCs w:val="18"/>
                <w:u w:val="none"/>
                <w:lang w:val="en-US" w:eastAsia="zh-CN"/>
              </w:rPr>
            </w:pPr>
          </w:p>
          <w:p>
            <w:pPr>
              <w:pStyle w:val="2"/>
              <w:rPr>
                <w:rFonts w:hint="eastAsia" w:ascii="宋体" w:hAnsi="宋体" w:eastAsia="宋体" w:cs="宋体"/>
                <w:i w:val="0"/>
                <w:iCs w:val="0"/>
                <w:color w:val="000000"/>
                <w:sz w:val="18"/>
                <w:szCs w:val="18"/>
                <w:u w:val="none"/>
                <w:lang w:val="en-US" w:eastAsia="zh-CN"/>
              </w:rPr>
            </w:pPr>
          </w:p>
          <w:p>
            <w:pPr>
              <w:pStyle w:val="2"/>
              <w:rPr>
                <w:rFonts w:hint="default" w:ascii="宋体" w:hAnsi="宋体" w:eastAsia="宋体" w:cs="宋体"/>
                <w:i w:val="0"/>
                <w:iCs w:val="0"/>
                <w:color w:val="000000"/>
                <w:sz w:val="18"/>
                <w:szCs w:val="18"/>
                <w:u w:val="none"/>
                <w:lang w:val="en-US" w:eastAsia="zh-CN"/>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51090822T000004679024-财政票据工本费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2021年领用财政票据工本费，预算3万元，年终一次性上缴市财政局，按财政票据种类进行收费，全区一年领用票据约90箱，促进了区域经济活动规范化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2023年使用电子 票据系统实施服务费</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一年领用票据90箱</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按票据领销制度进行管理</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保障了我区票据使用，促进了区域经济活动规范化</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促进了区域经济活动规范化</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单位职工满意度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51090822T000004679072-政府债务、隐性债务系统维护费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1、地方政府性债务管理系统维护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2、政府债券管理平台系统维护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3、隐性债务监测平台系统维护</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维护三个债务系统</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系统运行正常率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维护时间</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服务效率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持续提供服务</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系统使用人员满意度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51090822T000004679244-信息化建设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1、预算机房三级等保建设切资金，资金100.396万元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2、身份认证与授权管理系统国产密码算法升级尾款0.3825万元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3、财政局机房等保测评费尾款0.96万元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4、金财网网络环境租借防火墙2台、入侵防御系统1台费用为6万元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5、机房接入电路1500元/月，需1.8万元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6、政府债务、隐性债务系统维护费2.13万元</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三级等保建设设备采购（路由器、防火墙、入侵防御、等）</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通过三级等保审核概率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按时按质完工</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市级统筹、全市同步，市级集中部署、县区匹配升级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使用用户满意度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ind w:firstLine="602" w:firstLineChars="200"/>
              <w:jc w:val="both"/>
              <w:textAlignment w:val="center"/>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ind w:firstLine="602" w:firstLineChars="200"/>
              <w:jc w:val="both"/>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51090822T000004679315-代理记账劳务费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为保障财政金融局账务信息真实有效、合理合规，2022年聘请1名会计人员代理记账，需支付开琪公司18000元/年。</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按照要求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每月完成</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电子化记账、减少纸张浪费</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记账工作持续发展</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群众服务度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51090822T000004679347-购买绩效评价及会计信息质量检查辅助服务经费（购买服务）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通过购买服务，完成两项工作，为下年预算编制准确、及时提供依据并促进财务管理水平提高</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会计信息检查单位数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开展绩效评价数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第三方公司出具报告合格率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提升治理、落实国家政策、提高服务效率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使用单位满意度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51090822T000004679369-财政财务业务培训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51090822T000004679797-劳务派遣人员工资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2022年财政金融局通过劳务派遣的方式，聘用1名工作人员，全年预算工资6.82282万元，提高履职和服务效率。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保障财政金融局工作顺利开展</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保障劳务人员工资收入、维护社会稳定、刺激消费</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服务民生大众、维护社会稳定、提高履职和服务效率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服务质量巩固保持、提高工作积极性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财政金融局干部</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51090822T000004733216-筹融资专项经费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债务申报、争取及融资工作的办公费、差旅费、会议费等，对接金融机构，拓宽融资渠道，解决财政和公司资金压力，确保平台公司征信不出问题，确保管委会各项工作正常运转。</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在全国各地开展不低于20次融资工作</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是否达到融资到们的目标，以解决管委会及平台公司资金压力</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每月开展融资工作</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解决财政和公司资金压力，确保平台公司征信不出问题，确保管委会各项工作正常运转。</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积极融资，拓宽融资渠道，解决财政和公司资金压力，确保平台公司征信不出问题</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每年长期坚持 </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社会主体和公众满意度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51090822T000004812854-财政业务购买服务经费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《预算管理一体化》系统实施服务合同15万元，支付电子化联调测试服务3.08万元，政府财务报告编制劳务费1.8万元，财政扶贫资金监控系统实施服务1.39万元；国有企业改革转型专项经费9.5万元</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26.34</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26.34</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培训次数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参与培训预算单位数量</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预算一体化中能正常使用预算</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减少财政资金拨付流程提高</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推动进一步深化预算制度改革</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51090822T000006920234-疫情防控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264.22</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264.22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264.22</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264.22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51090822Y000000412420-定额公用经费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35.63</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35.63</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科目调整次数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预算编制准确率（计算方法为：∣（执行数-预算数）/预算数∣）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运转保障率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51090823T000007540879-体检费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全局人员体检费用</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职工健康</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女性标准</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男性标准</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部门决算项目支出绩效自评表（2023年度）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51090823T000009856877-财政部四川监管局专项工作经费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遂宁经济技术开发区财政金融国资管理局部门</w:t>
            </w:r>
          </w:p>
        </w:tc>
        <w:tc>
          <w:tcPr>
            <w:tcW w:w="49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遂宁经济技术开发区财政金融国资管理局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6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pPr>
        <w:numPr>
          <w:ilvl w:val="0"/>
          <w:numId w:val="0"/>
        </w:numPr>
        <w:spacing w:line="600" w:lineRule="exact"/>
        <w:jc w:val="center"/>
        <w:outlineLvl w:val="0"/>
        <w:rPr>
          <w:rStyle w:val="15"/>
          <w:rFonts w:hint="eastAsia" w:ascii="宋体" w:hAnsi="宋体" w:eastAsia="宋体" w:cs="宋体"/>
          <w:b w:val="0"/>
          <w:color w:val="auto"/>
          <w:highlight w:val="none"/>
        </w:rPr>
      </w:pPr>
      <w:r>
        <w:rPr>
          <w:rStyle w:val="15"/>
          <w:rFonts w:hint="eastAsia" w:ascii="宋体" w:hAnsi="宋体" w:eastAsia="宋体" w:cs="宋体"/>
          <w:b w:val="0"/>
          <w:color w:val="auto"/>
          <w:highlight w:val="none"/>
          <w:lang w:val="en-US" w:eastAsia="zh-CN"/>
        </w:rPr>
        <w:t xml:space="preserve">第五部分 </w:t>
      </w:r>
      <w:r>
        <w:rPr>
          <w:rStyle w:val="15"/>
          <w:rFonts w:hint="eastAsia" w:ascii="宋体" w:hAnsi="宋体" w:eastAsia="宋体" w:cs="宋体"/>
          <w:b w:val="0"/>
          <w:color w:val="auto"/>
          <w:highlight w:val="none"/>
        </w:rPr>
        <w:t>附表</w:t>
      </w:r>
    </w:p>
    <w:p>
      <w:pPr>
        <w:numPr>
          <w:ilvl w:val="0"/>
          <w:numId w:val="2"/>
        </w:numPr>
        <w:spacing w:line="600" w:lineRule="exact"/>
        <w:jc w:val="both"/>
        <w:outlineLvl w:val="0"/>
        <w:rPr>
          <w:rStyle w:val="16"/>
          <w:rFonts w:hint="eastAsia" w:ascii="宋体" w:hAnsi="宋体" w:eastAsia="宋体" w:cs="宋体"/>
          <w:b w:val="0"/>
          <w:bCs w:val="0"/>
          <w:color w:val="auto"/>
          <w:sz w:val="30"/>
          <w:szCs w:val="30"/>
          <w:highlight w:val="none"/>
        </w:rPr>
      </w:pPr>
      <w:r>
        <w:rPr>
          <w:rFonts w:hint="eastAsia" w:ascii="宋体" w:hAnsi="宋体" w:eastAsia="宋体" w:cs="宋体"/>
          <w:b w:val="0"/>
          <w:color w:val="auto"/>
          <w:sz w:val="30"/>
          <w:szCs w:val="30"/>
          <w:highlight w:val="none"/>
        </w:rPr>
        <w:t>收</w:t>
      </w:r>
      <w:r>
        <w:rPr>
          <w:rStyle w:val="16"/>
          <w:rFonts w:hint="eastAsia" w:ascii="宋体" w:hAnsi="宋体" w:eastAsia="宋体" w:cs="宋体"/>
          <w:b w:val="0"/>
          <w:bCs w:val="0"/>
          <w:color w:val="auto"/>
          <w:sz w:val="30"/>
          <w:szCs w:val="30"/>
          <w:highlight w:val="none"/>
        </w:rPr>
        <w:t>入支出决算总表</w:t>
      </w:r>
    </w:p>
    <w:p>
      <w:pPr>
        <w:numPr>
          <w:ilvl w:val="0"/>
          <w:numId w:val="2"/>
        </w:numPr>
        <w:spacing w:line="600" w:lineRule="exact"/>
        <w:jc w:val="both"/>
        <w:outlineLvl w:val="0"/>
        <w:rPr>
          <w:rFonts w:hint="eastAsia" w:ascii="宋体" w:hAnsi="宋体" w:eastAsia="宋体" w:cs="宋体"/>
          <w:color w:val="auto"/>
          <w:sz w:val="30"/>
          <w:szCs w:val="30"/>
          <w:highlight w:val="none"/>
        </w:rPr>
      </w:pPr>
      <w:r>
        <w:rPr>
          <w:rFonts w:hint="eastAsia" w:ascii="宋体" w:hAnsi="宋体" w:eastAsia="宋体" w:cs="宋体"/>
          <w:b w:val="0"/>
          <w:color w:val="auto"/>
          <w:sz w:val="30"/>
          <w:szCs w:val="30"/>
          <w:highlight w:val="none"/>
        </w:rPr>
        <w:t>收</w:t>
      </w:r>
      <w:r>
        <w:rPr>
          <w:rStyle w:val="16"/>
          <w:rFonts w:hint="eastAsia" w:ascii="宋体" w:hAnsi="宋体" w:eastAsia="宋体" w:cs="宋体"/>
          <w:b w:val="0"/>
          <w:bCs w:val="0"/>
          <w:color w:val="auto"/>
          <w:sz w:val="30"/>
          <w:szCs w:val="30"/>
          <w:highlight w:val="none"/>
        </w:rPr>
        <w:t>入决算表</w:t>
      </w:r>
      <w:r>
        <w:rPr>
          <w:rStyle w:val="16"/>
          <w:rFonts w:hint="eastAsia" w:ascii="宋体" w:hAnsi="宋体" w:eastAsia="宋体" w:cs="宋体"/>
          <w:b w:val="0"/>
          <w:bCs w:val="0"/>
          <w:color w:val="auto"/>
          <w:sz w:val="30"/>
          <w:szCs w:val="30"/>
          <w:highlight w:val="none"/>
          <w:lang w:val="en-US" w:eastAsia="zh-CN"/>
        </w:rPr>
        <w:t xml:space="preserve">    </w:t>
      </w:r>
    </w:p>
    <w:p>
      <w:pPr>
        <w:pStyle w:val="4"/>
        <w:numPr>
          <w:ilvl w:val="0"/>
          <w:numId w:val="2"/>
        </w:numPr>
        <w:ind w:left="0" w:leftChars="0" w:firstLine="0" w:firstLineChars="0"/>
        <w:rPr>
          <w:rStyle w:val="16"/>
          <w:rFonts w:hint="eastAsia" w:ascii="宋体" w:hAnsi="宋体" w:eastAsia="宋体" w:cs="宋体"/>
          <w:b w:val="0"/>
          <w:bCs w:val="0"/>
          <w:color w:val="auto"/>
          <w:sz w:val="30"/>
          <w:szCs w:val="30"/>
          <w:highlight w:val="none"/>
          <w:lang w:val="en-US" w:eastAsia="zh-CN"/>
        </w:rPr>
      </w:pPr>
      <w:r>
        <w:rPr>
          <w:rStyle w:val="16"/>
          <w:rFonts w:hint="eastAsia" w:ascii="宋体" w:hAnsi="宋体" w:eastAsia="宋体" w:cs="宋体"/>
          <w:b w:val="0"/>
          <w:bCs w:val="0"/>
          <w:color w:val="auto"/>
          <w:sz w:val="30"/>
          <w:szCs w:val="30"/>
          <w:highlight w:val="none"/>
          <w:lang w:val="en-US" w:eastAsia="zh-CN"/>
        </w:rPr>
        <w:t xml:space="preserve">支出决算表 </w:t>
      </w:r>
    </w:p>
    <w:p>
      <w:pPr>
        <w:pStyle w:val="4"/>
        <w:numPr>
          <w:ilvl w:val="0"/>
          <w:numId w:val="2"/>
        </w:numPr>
        <w:ind w:left="0" w:leftChars="0" w:firstLine="0" w:firstLineChars="0"/>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财</w:t>
      </w:r>
      <w:r>
        <w:rPr>
          <w:rStyle w:val="16"/>
          <w:rFonts w:hint="eastAsia" w:ascii="宋体" w:hAnsi="宋体" w:eastAsia="宋体" w:cs="宋体"/>
          <w:b w:val="0"/>
          <w:bCs w:val="0"/>
          <w:color w:val="auto"/>
          <w:sz w:val="30"/>
          <w:szCs w:val="30"/>
          <w:highlight w:val="none"/>
        </w:rPr>
        <w:t>政拨款收入支出决算总表</w:t>
      </w:r>
    </w:p>
    <w:p>
      <w:pPr>
        <w:pStyle w:val="4"/>
        <w:rPr>
          <w:rStyle w:val="16"/>
          <w:rFonts w:hint="eastAsia" w:ascii="宋体" w:hAnsi="宋体" w:eastAsia="宋体" w:cs="宋体"/>
          <w:b w:val="0"/>
          <w:bCs w:val="0"/>
          <w:color w:val="auto"/>
          <w:sz w:val="30"/>
          <w:szCs w:val="30"/>
          <w:highlight w:val="none"/>
        </w:rPr>
      </w:pPr>
      <w:r>
        <w:rPr>
          <w:rStyle w:val="16"/>
          <w:rFonts w:hint="eastAsia" w:ascii="宋体" w:hAnsi="宋体" w:eastAsia="宋体" w:cs="宋体"/>
          <w:b w:val="0"/>
          <w:bCs w:val="0"/>
          <w:color w:val="auto"/>
          <w:sz w:val="30"/>
          <w:szCs w:val="30"/>
          <w:highlight w:val="none"/>
        </w:rPr>
        <w:t>五、</w:t>
      </w:r>
      <w:r>
        <w:rPr>
          <w:rFonts w:hint="eastAsia" w:ascii="宋体" w:hAnsi="宋体" w:eastAsia="宋体" w:cs="宋体"/>
          <w:b w:val="0"/>
          <w:color w:val="auto"/>
          <w:sz w:val="30"/>
          <w:szCs w:val="30"/>
          <w:highlight w:val="none"/>
        </w:rPr>
        <w:t>财</w:t>
      </w:r>
      <w:r>
        <w:rPr>
          <w:rStyle w:val="16"/>
          <w:rFonts w:hint="eastAsia" w:ascii="宋体" w:hAnsi="宋体" w:eastAsia="宋体" w:cs="宋体"/>
          <w:b w:val="0"/>
          <w:bCs w:val="0"/>
          <w:color w:val="auto"/>
          <w:sz w:val="30"/>
          <w:szCs w:val="30"/>
          <w:highlight w:val="none"/>
        </w:rPr>
        <w:t>政拨款支出决算明细表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六、</w:t>
      </w:r>
      <w:r>
        <w:rPr>
          <w:rFonts w:hint="eastAsia" w:ascii="宋体" w:hAnsi="宋体" w:eastAsia="宋体" w:cs="宋体"/>
          <w:b w:val="0"/>
          <w:color w:val="auto"/>
          <w:sz w:val="30"/>
          <w:szCs w:val="30"/>
          <w:highlight w:val="none"/>
        </w:rPr>
        <w:t>一</w:t>
      </w:r>
      <w:r>
        <w:rPr>
          <w:rStyle w:val="16"/>
          <w:rFonts w:hint="eastAsia" w:ascii="宋体" w:hAnsi="宋体" w:eastAsia="宋体" w:cs="宋体"/>
          <w:b w:val="0"/>
          <w:bCs w:val="0"/>
          <w:color w:val="auto"/>
          <w:sz w:val="30"/>
          <w:szCs w:val="30"/>
          <w:highlight w:val="none"/>
        </w:rPr>
        <w:t>般公共预算财政拨款支出决算表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七、</w:t>
      </w:r>
      <w:r>
        <w:rPr>
          <w:rFonts w:hint="eastAsia" w:ascii="宋体" w:hAnsi="宋体" w:eastAsia="宋体" w:cs="宋体"/>
          <w:b w:val="0"/>
          <w:color w:val="auto"/>
          <w:sz w:val="30"/>
          <w:szCs w:val="30"/>
          <w:highlight w:val="none"/>
        </w:rPr>
        <w:t>一</w:t>
      </w:r>
      <w:r>
        <w:rPr>
          <w:rStyle w:val="16"/>
          <w:rFonts w:hint="eastAsia" w:ascii="宋体" w:hAnsi="宋体" w:eastAsia="宋体" w:cs="宋体"/>
          <w:b w:val="0"/>
          <w:bCs w:val="0"/>
          <w:color w:val="auto"/>
          <w:sz w:val="30"/>
          <w:szCs w:val="30"/>
          <w:highlight w:val="none"/>
        </w:rPr>
        <w:t>般公共预算财政拨款支出决算明细表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八、</w:t>
      </w:r>
      <w:r>
        <w:rPr>
          <w:rFonts w:hint="eastAsia" w:ascii="宋体" w:hAnsi="宋体" w:eastAsia="宋体" w:cs="宋体"/>
          <w:b w:val="0"/>
          <w:color w:val="auto"/>
          <w:sz w:val="30"/>
          <w:szCs w:val="30"/>
          <w:highlight w:val="none"/>
        </w:rPr>
        <w:t>一</w:t>
      </w:r>
      <w:r>
        <w:rPr>
          <w:rStyle w:val="16"/>
          <w:rFonts w:hint="eastAsia" w:ascii="宋体" w:hAnsi="宋体" w:eastAsia="宋体" w:cs="宋体"/>
          <w:b w:val="0"/>
          <w:bCs w:val="0"/>
          <w:color w:val="auto"/>
          <w:sz w:val="30"/>
          <w:szCs w:val="30"/>
          <w:highlight w:val="none"/>
        </w:rPr>
        <w:t>般公共预算财政拨款基本支出决算表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九、</w:t>
      </w:r>
      <w:r>
        <w:rPr>
          <w:rFonts w:hint="eastAsia" w:ascii="宋体" w:hAnsi="宋体" w:eastAsia="宋体" w:cs="宋体"/>
          <w:b w:val="0"/>
          <w:color w:val="auto"/>
          <w:sz w:val="30"/>
          <w:szCs w:val="30"/>
          <w:highlight w:val="none"/>
        </w:rPr>
        <w:t>一</w:t>
      </w:r>
      <w:r>
        <w:rPr>
          <w:rStyle w:val="16"/>
          <w:rFonts w:hint="eastAsia" w:ascii="宋体" w:hAnsi="宋体" w:eastAsia="宋体" w:cs="宋体"/>
          <w:b w:val="0"/>
          <w:bCs w:val="0"/>
          <w:color w:val="auto"/>
          <w:sz w:val="30"/>
          <w:szCs w:val="30"/>
          <w:highlight w:val="none"/>
        </w:rPr>
        <w:t>般公共预算财政拨款项目支出决算表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十、</w:t>
      </w:r>
      <w:r>
        <w:rPr>
          <w:rFonts w:hint="eastAsia" w:ascii="宋体" w:hAnsi="宋体" w:eastAsia="宋体" w:cs="宋体"/>
          <w:b w:val="0"/>
          <w:color w:val="auto"/>
          <w:sz w:val="30"/>
          <w:szCs w:val="30"/>
          <w:highlight w:val="none"/>
        </w:rPr>
        <w:t>政</w:t>
      </w:r>
      <w:r>
        <w:rPr>
          <w:rStyle w:val="16"/>
          <w:rFonts w:hint="eastAsia" w:ascii="宋体" w:hAnsi="宋体" w:eastAsia="宋体" w:cs="宋体"/>
          <w:b w:val="0"/>
          <w:bCs w:val="0"/>
          <w:color w:val="auto"/>
          <w:sz w:val="30"/>
          <w:szCs w:val="30"/>
          <w:highlight w:val="none"/>
        </w:rPr>
        <w:t>府性基金预算财政拨款收入支出决算表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十一、</w:t>
      </w:r>
      <w:r>
        <w:rPr>
          <w:rFonts w:hint="eastAsia" w:ascii="宋体" w:hAnsi="宋体" w:eastAsia="宋体" w:cs="宋体"/>
          <w:b w:val="0"/>
          <w:color w:val="auto"/>
          <w:sz w:val="30"/>
          <w:szCs w:val="30"/>
          <w:highlight w:val="none"/>
        </w:rPr>
        <w:t>国</w:t>
      </w:r>
      <w:r>
        <w:rPr>
          <w:rStyle w:val="16"/>
          <w:rFonts w:hint="eastAsia" w:ascii="宋体" w:hAnsi="宋体" w:eastAsia="宋体" w:cs="宋体"/>
          <w:b w:val="0"/>
          <w:bCs w:val="0"/>
          <w:color w:val="auto"/>
          <w:sz w:val="30"/>
          <w:szCs w:val="30"/>
          <w:highlight w:val="none"/>
        </w:rPr>
        <w:t>有资本经营预算</w:t>
      </w:r>
      <w:r>
        <w:rPr>
          <w:rStyle w:val="16"/>
          <w:rFonts w:hint="eastAsia" w:ascii="宋体" w:hAnsi="宋体" w:eastAsia="宋体" w:cs="宋体"/>
          <w:b w:val="0"/>
          <w:bCs w:val="0"/>
          <w:color w:val="auto"/>
          <w:sz w:val="30"/>
          <w:szCs w:val="30"/>
          <w:highlight w:val="none"/>
          <w:lang w:eastAsia="zh-CN"/>
        </w:rPr>
        <w:t>财政拨款收入</w:t>
      </w:r>
      <w:r>
        <w:rPr>
          <w:rStyle w:val="16"/>
          <w:rFonts w:hint="eastAsia" w:ascii="宋体" w:hAnsi="宋体" w:eastAsia="宋体" w:cs="宋体"/>
          <w:b w:val="0"/>
          <w:bCs w:val="0"/>
          <w:color w:val="auto"/>
          <w:sz w:val="30"/>
          <w:szCs w:val="30"/>
          <w:highlight w:val="none"/>
        </w:rPr>
        <w:t>支出决算表</w:t>
      </w:r>
    </w:p>
    <w:p>
      <w:pPr>
        <w:pStyle w:val="4"/>
        <w:rPr>
          <w:rFonts w:hint="eastAsia" w:ascii="宋体" w:hAnsi="宋体" w:eastAsia="宋体" w:cs="宋体"/>
          <w:color w:val="auto"/>
          <w:sz w:val="30"/>
          <w:szCs w:val="30"/>
          <w:highlight w:val="none"/>
        </w:rPr>
      </w:pPr>
      <w:r>
        <w:rPr>
          <w:rStyle w:val="16"/>
          <w:rFonts w:hint="eastAsia" w:ascii="宋体" w:hAnsi="宋体" w:eastAsia="宋体" w:cs="宋体"/>
          <w:b w:val="0"/>
          <w:bCs w:val="0"/>
          <w:color w:val="auto"/>
          <w:sz w:val="30"/>
          <w:szCs w:val="30"/>
          <w:highlight w:val="none"/>
        </w:rPr>
        <w:t>十二、</w:t>
      </w:r>
      <w:r>
        <w:rPr>
          <w:rStyle w:val="16"/>
          <w:rFonts w:hint="eastAsia" w:ascii="宋体" w:hAnsi="宋体" w:eastAsia="宋体" w:cs="宋体"/>
          <w:b w:val="0"/>
          <w:bCs w:val="0"/>
          <w:color w:val="auto"/>
          <w:sz w:val="30"/>
          <w:szCs w:val="30"/>
          <w:highlight w:val="none"/>
          <w:lang w:eastAsia="zh-CN"/>
        </w:rPr>
        <w:t>国有资本经营预算财政拨款支出决算表</w:t>
      </w:r>
    </w:p>
    <w:p>
      <w:pPr>
        <w:pStyle w:val="4"/>
        <w:rPr>
          <w:rFonts w:hint="eastAsia" w:ascii="宋体" w:hAnsi="宋体" w:eastAsia="宋体" w:cs="宋体"/>
          <w:color w:val="auto"/>
          <w:sz w:val="30"/>
          <w:szCs w:val="30"/>
          <w:highlight w:val="none"/>
          <w:lang w:eastAsia="zh-CN"/>
        </w:rPr>
      </w:pPr>
      <w:r>
        <w:rPr>
          <w:rStyle w:val="16"/>
          <w:rFonts w:hint="eastAsia" w:ascii="宋体" w:hAnsi="宋体" w:eastAsia="宋体" w:cs="宋体"/>
          <w:b w:val="0"/>
          <w:bCs w:val="0"/>
          <w:color w:val="auto"/>
          <w:sz w:val="30"/>
          <w:szCs w:val="30"/>
          <w:highlight w:val="none"/>
        </w:rPr>
        <w:t>十三、</w:t>
      </w:r>
      <w:r>
        <w:rPr>
          <w:rStyle w:val="16"/>
          <w:rFonts w:hint="eastAsia" w:ascii="宋体" w:hAnsi="宋体" w:eastAsia="宋体" w:cs="宋体"/>
          <w:b w:val="0"/>
          <w:bCs w:val="0"/>
          <w:color w:val="auto"/>
          <w:sz w:val="30"/>
          <w:szCs w:val="30"/>
          <w:highlight w:val="none"/>
          <w:lang w:eastAsia="zh-CN"/>
        </w:rPr>
        <w:t>财政拨款“三公”经费支出决算表</w:t>
      </w:r>
    </w:p>
    <w:p>
      <w:pPr>
        <w:spacing w:line="220" w:lineRule="atLeast"/>
        <w:ind w:left="3834" w:leftChars="870" w:hanging="1920" w:hangingChars="600"/>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遂宁经济技术开发区财政金融国资管理局      2024年8月22日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9D424"/>
    <w:multiLevelType w:val="singleLevel"/>
    <w:tmpl w:val="EA99D424"/>
    <w:lvl w:ilvl="0" w:tentative="0">
      <w:start w:val="3"/>
      <w:numFmt w:val="chineseCounting"/>
      <w:suff w:val="nothing"/>
      <w:lvlText w:val="%1、"/>
      <w:lvlJc w:val="left"/>
      <w:rPr>
        <w:rFonts w:hint="eastAsia"/>
      </w:rPr>
    </w:lvl>
  </w:abstractNum>
  <w:abstractNum w:abstractNumId="1">
    <w:nsid w:val="F2EF5CCC"/>
    <w:multiLevelType w:val="singleLevel"/>
    <w:tmpl w:val="F2EF5CC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TEwZmRkNjc0ZGNhYzU0YTg3ZGU4MWVlYjY5MjM3ZTUifQ=="/>
  </w:docVars>
  <w:rsids>
    <w:rsidRoot w:val="00D31D50"/>
    <w:rsid w:val="00276AD2"/>
    <w:rsid w:val="002D38D5"/>
    <w:rsid w:val="00323B43"/>
    <w:rsid w:val="003D37D8"/>
    <w:rsid w:val="004012FD"/>
    <w:rsid w:val="00426133"/>
    <w:rsid w:val="004358AB"/>
    <w:rsid w:val="005033B7"/>
    <w:rsid w:val="00616B0B"/>
    <w:rsid w:val="006C5420"/>
    <w:rsid w:val="008500E9"/>
    <w:rsid w:val="008B7726"/>
    <w:rsid w:val="00BE1FA2"/>
    <w:rsid w:val="00D07511"/>
    <w:rsid w:val="00D31D50"/>
    <w:rsid w:val="00DF6F42"/>
    <w:rsid w:val="00E20783"/>
    <w:rsid w:val="0171760A"/>
    <w:rsid w:val="02BE30B4"/>
    <w:rsid w:val="04F47857"/>
    <w:rsid w:val="2359351F"/>
    <w:rsid w:val="27DA0F4C"/>
    <w:rsid w:val="2F230E8F"/>
    <w:rsid w:val="342B43F2"/>
    <w:rsid w:val="35324F32"/>
    <w:rsid w:val="379007A6"/>
    <w:rsid w:val="45361300"/>
    <w:rsid w:val="4805454F"/>
    <w:rsid w:val="523F7181"/>
    <w:rsid w:val="57E50B2B"/>
    <w:rsid w:val="58123AC5"/>
    <w:rsid w:val="5D5E4A59"/>
    <w:rsid w:val="69EE49D2"/>
    <w:rsid w:val="6D81195E"/>
    <w:rsid w:val="70302998"/>
    <w:rsid w:val="7B910E30"/>
    <w:rsid w:val="7C165271"/>
    <w:rsid w:val="7CF056AD"/>
    <w:rsid w:val="7F195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Times New Roman" w:hAnsi="Times New Roman" w:eastAsia="方正仿宋简体"/>
      <w:sz w:val="32"/>
    </w:rPr>
  </w:style>
  <w:style w:type="paragraph" w:styleId="5">
    <w:name w:val="Body Text"/>
    <w:basedOn w:val="1"/>
    <w:link w:val="14"/>
    <w:uiPriority w:val="0"/>
    <w:pPr>
      <w:widowControl w:val="0"/>
      <w:suppressAutoHyphens/>
      <w:adjustRightInd/>
      <w:snapToGrid/>
      <w:spacing w:after="140" w:line="276" w:lineRule="auto"/>
      <w:jc w:val="both"/>
    </w:pPr>
    <w:rPr>
      <w:rFonts w:ascii="Calibri" w:hAnsi="Calibri" w:eastAsia="宋体" w:cs="Times New Roman"/>
      <w:kern w:val="2"/>
      <w:sz w:val="21"/>
      <w:szCs w:val="24"/>
    </w:rPr>
  </w:style>
  <w:style w:type="paragraph" w:styleId="6">
    <w:name w:val="footer"/>
    <w:basedOn w:val="1"/>
    <w:link w:val="13"/>
    <w:semiHidden/>
    <w:unhideWhenUsed/>
    <w:qFormat/>
    <w:uiPriority w:val="99"/>
    <w:pPr>
      <w:tabs>
        <w:tab w:val="center" w:pos="4153"/>
        <w:tab w:val="right" w:pos="8306"/>
      </w:tabs>
    </w:pPr>
    <w:rPr>
      <w:sz w:val="18"/>
      <w:szCs w:val="18"/>
    </w:rPr>
  </w:style>
  <w:style w:type="paragraph" w:styleId="7">
    <w:name w:val="header"/>
    <w:basedOn w:val="1"/>
    <w:link w:val="12"/>
    <w:semiHidden/>
    <w:unhideWhenUsed/>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widowControl w:val="0"/>
      <w:tabs>
        <w:tab w:val="right" w:leader="dot" w:pos="8296"/>
      </w:tabs>
      <w:suppressAutoHyphens/>
      <w:adjustRightInd/>
      <w:snapToGrid/>
      <w:spacing w:before="93" w:after="0"/>
      <w:jc w:val="center"/>
    </w:pPr>
    <w:rPr>
      <w:rFonts w:ascii="仿宋" w:hAnsi="仿宋" w:eastAsia="仿宋" w:cs="Times New Roman"/>
      <w:kern w:val="2"/>
      <w:sz w:val="28"/>
      <w:szCs w:val="28"/>
    </w:rPr>
  </w:style>
  <w:style w:type="paragraph" w:styleId="9">
    <w:name w:val="toc 2"/>
    <w:basedOn w:val="1"/>
    <w:next w:val="1"/>
    <w:unhideWhenUsed/>
    <w:qFormat/>
    <w:uiPriority w:val="39"/>
    <w:pPr>
      <w:widowControl w:val="0"/>
      <w:tabs>
        <w:tab w:val="right" w:leader="dot" w:pos="8296"/>
      </w:tabs>
      <w:suppressAutoHyphens/>
      <w:adjustRightInd/>
      <w:snapToGrid/>
      <w:spacing w:after="0"/>
      <w:ind w:left="420" w:leftChars="200"/>
      <w:jc w:val="both"/>
    </w:pPr>
    <w:rPr>
      <w:rFonts w:ascii="Calibri" w:hAnsi="Calibri" w:eastAsia="宋体" w:cs="Times New Roman"/>
      <w:kern w:val="2"/>
      <w:sz w:val="21"/>
      <w:szCs w:val="24"/>
    </w:rPr>
  </w:style>
  <w:style w:type="character" w:customStyle="1" w:styleId="12">
    <w:name w:val="页眉 Char"/>
    <w:basedOn w:val="11"/>
    <w:link w:val="7"/>
    <w:semiHidden/>
    <w:uiPriority w:val="99"/>
    <w:rPr>
      <w:rFonts w:ascii="Tahoma" w:hAnsi="Tahoma"/>
      <w:sz w:val="18"/>
      <w:szCs w:val="18"/>
    </w:rPr>
  </w:style>
  <w:style w:type="character" w:customStyle="1" w:styleId="13">
    <w:name w:val="页脚 Char"/>
    <w:basedOn w:val="11"/>
    <w:link w:val="6"/>
    <w:semiHidden/>
    <w:uiPriority w:val="99"/>
    <w:rPr>
      <w:rFonts w:ascii="Tahoma" w:hAnsi="Tahoma"/>
      <w:sz w:val="18"/>
      <w:szCs w:val="18"/>
    </w:rPr>
  </w:style>
  <w:style w:type="character" w:customStyle="1" w:styleId="14">
    <w:name w:val="正文文本 Char"/>
    <w:basedOn w:val="11"/>
    <w:link w:val="5"/>
    <w:qFormat/>
    <w:uiPriority w:val="0"/>
    <w:rPr>
      <w:rFonts w:ascii="Calibri" w:hAnsi="Calibri" w:eastAsia="宋体" w:cs="Times New Roman"/>
      <w:kern w:val="2"/>
      <w:sz w:val="21"/>
      <w:szCs w:val="24"/>
    </w:rPr>
  </w:style>
  <w:style w:type="character" w:customStyle="1" w:styleId="15">
    <w:name w:val="标题 1 Char"/>
    <w:basedOn w:val="11"/>
    <w:link w:val="3"/>
    <w:qFormat/>
    <w:uiPriority w:val="9"/>
    <w:rPr>
      <w:b/>
      <w:bCs/>
      <w:kern w:val="44"/>
      <w:sz w:val="44"/>
      <w:szCs w:val="44"/>
    </w:rPr>
  </w:style>
  <w:style w:type="character" w:customStyle="1" w:styleId="16">
    <w:name w:val="标题 2 Char"/>
    <w:basedOn w:val="11"/>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2022年</c:v>
                </c:pt>
                <c:pt idx="1">
                  <c:v>2023年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636.32</c:v>
                </c:pt>
                <c:pt idx="1">
                  <c:v>670.55</c:v>
                </c:pt>
              </c:numCache>
            </c:numRef>
          </c:val>
        </c:ser>
        <c:dLbls>
          <c:showLegendKey val="0"/>
          <c:showVal val="0"/>
          <c:showCatName val="0"/>
          <c:showSerName val="0"/>
          <c:showPercent val="0"/>
          <c:showBubbleSize val="0"/>
        </c:dLbls>
        <c:gapWidth val="150"/>
        <c:overlap val="0"/>
        <c:axId val="888632034"/>
        <c:axId val="19674310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extLst>
                      <c:ext uri="{02D57815-91ED-43cb-92C2-25804820EDAC}">
                        <c15:fullRef>
                          <c15:sqref>Sheet1!$A$2:$A$5</c15:sqref>
                        </c15:fullRef>
                        <c15:formulaRef>
                          <c15:sqref>Sheet1!$A$2:$A$3</c15:sqref>
                        </c15:formulaRef>
                      </c:ext>
                    </c:extLst>
                    <c:strCache>
                      <c:ptCount val="2"/>
                      <c:pt idx="0">
                        <c:v>2022年</c:v>
                      </c:pt>
                      <c:pt idx="1">
                        <c:v>2023年</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Ref>
                    <c:extLst>
                      <c:ext uri="{02D57815-91ED-43cb-92C2-25804820EDAC}">
                        <c15:fullRef>
                          <c15:sqref>Sheet1!$A$2:$A$5</c15:sqref>
                        </c15:fullRef>
                        <c15:formulaRef>
                          <c15:sqref>Sheet1!$A$2:$A$3</c15:sqref>
                        </c15:formulaRef>
                      </c:ext>
                    </c:extLst>
                    <c:strCache>
                      <c:ptCount val="2"/>
                      <c:pt idx="0">
                        <c:v>2022年</c:v>
                      </c:pt>
                      <c:pt idx="1">
                        <c:v>2023年</c:v>
                      </c:pt>
                    </c:strCache>
                  </c:strRef>
                </c:cat>
              </c15:ser>
            </c15:filteredBarSeries>
          </c:ext>
        </c:extLst>
      </c:barChart>
      <c:catAx>
        <c:axId val="8886320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43104"/>
        <c:crosses val="autoZero"/>
        <c:auto val="1"/>
        <c:lblAlgn val="ctr"/>
        <c:lblOffset val="100"/>
        <c:noMultiLvlLbl val="0"/>
      </c:catAx>
      <c:valAx>
        <c:axId val="196743104"/>
        <c:scaling>
          <c:orientation val="minMax"/>
        </c:scaling>
        <c:delete val="0"/>
        <c:axPos val="l"/>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63203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667</c:v>
                </c:pt>
                <c:pt idx="1">
                  <c:v>0</c:v>
                </c:pt>
                <c:pt idx="2">
                  <c:v>0</c:v>
                </c:pt>
                <c:pt idx="3">
                  <c:v>0</c:v>
                </c:pt>
                <c:pt idx="4">
                  <c:v>0</c:v>
                </c:pt>
                <c:pt idx="5">
                  <c:v>0</c:v>
                </c:pt>
                <c:pt idx="6">
                  <c:v>0</c:v>
                </c:pt>
                <c:pt idx="7">
                  <c:v>3.55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44.24</c:v>
                </c:pt>
                <c:pt idx="1">
                  <c:v>626.29</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636.11</c:v>
                </c:pt>
                <c:pt idx="1">
                  <c:v>667</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5"/>
        <c:overlap val="0"/>
        <c:axId val="692125069"/>
        <c:axId val="257396885"/>
      </c:barChart>
      <c:catAx>
        <c:axId val="6921250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396885"/>
        <c:crosses val="autoZero"/>
        <c:auto val="1"/>
        <c:lblAlgn val="ctr"/>
        <c:lblOffset val="100"/>
        <c:noMultiLvlLbl val="0"/>
      </c:catAx>
      <c:valAx>
        <c:axId val="25739688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12506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一般公共预算财政拨款支出决算</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636.11</c:v>
                </c:pt>
                <c:pt idx="1">
                  <c:v>667</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5"/>
        <c:overlap val="0"/>
        <c:axId val="692125069"/>
        <c:axId val="257396885"/>
      </c:barChart>
      <c:catAx>
        <c:axId val="6921250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396885"/>
        <c:crosses val="autoZero"/>
        <c:auto val="1"/>
        <c:lblAlgn val="ctr"/>
        <c:lblOffset val="100"/>
        <c:noMultiLvlLbl val="0"/>
      </c:catAx>
      <c:valAx>
        <c:axId val="25739688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12506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一般公共服务支出</c:v>
                </c:pt>
                <c:pt idx="1">
                  <c:v>卫生健康支出</c:v>
                </c:pt>
              </c:strCache>
            </c:strRef>
          </c:cat>
          <c:val>
            <c:numRef>
              <c:f>Sheet1!$B$2:$B$3</c:f>
              <c:numCache>
                <c:formatCode>General</c:formatCode>
                <c:ptCount val="2"/>
                <c:pt idx="0">
                  <c:v>406.32</c:v>
                </c:pt>
                <c:pt idx="1">
                  <c:v>264.22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7198</Words>
  <Characters>7669</Characters>
  <Lines>59</Lines>
  <Paragraphs>16</Paragraphs>
  <TotalTime>10</TotalTime>
  <ScaleCrop>false</ScaleCrop>
  <LinksUpToDate>false</LinksUpToDate>
  <CharactersWithSpaces>7891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2024-09-19T09:34:00Z</dcterms:created>
  <dc:creator>Administrator</dc:creator>
  <cp:lastModifiedBy>Administrator</cp:lastModifiedBy>
  <dcterms:modified xsi:type="dcterms:W3CDTF">2024-09-20T06:52:22Z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BD42EE96DC8A4FAC9C8DAC22B639F668_12</vt:lpwstr>
  </property>
</Properties>
</file>